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534CC0" w14:textId="106060A2" w:rsidR="008E3CA3" w:rsidRDefault="008E3CA3">
      <w:pPr>
        <w:spacing w:after="160" w:line="259" w:lineRule="auto"/>
      </w:pPr>
    </w:p>
    <w:p w14:paraId="6185610D" w14:textId="14452C7F" w:rsidR="008E3CA3" w:rsidRPr="00C24F2F" w:rsidRDefault="00C24F2F" w:rsidP="00C24F2F">
      <w:pPr>
        <w:spacing w:after="160" w:line="259" w:lineRule="auto"/>
      </w:pPr>
      <w:r w:rsidRPr="00F46C3A">
        <w:rPr>
          <w:noProof/>
          <w:sz w:val="40"/>
          <w:szCs w:val="52"/>
        </w:rPr>
        <mc:AlternateContent>
          <mc:Choice Requires="wps">
            <w:drawing>
              <wp:anchor distT="45720" distB="45720" distL="114300" distR="114300" simplePos="0" relativeHeight="251658241" behindDoc="0" locked="0" layoutInCell="1" allowOverlap="1" wp14:anchorId="4E82A809" wp14:editId="181827AE">
                <wp:simplePos x="0" y="0"/>
                <wp:positionH relativeFrom="margin">
                  <wp:align>center</wp:align>
                </wp:positionH>
                <wp:positionV relativeFrom="paragraph">
                  <wp:posOffset>335887</wp:posOffset>
                </wp:positionV>
                <wp:extent cx="6836410" cy="1404620"/>
                <wp:effectExtent l="0" t="0" r="2540" b="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6410" cy="1404620"/>
                        </a:xfrm>
                        <a:prstGeom prst="rect">
                          <a:avLst/>
                        </a:prstGeom>
                        <a:solidFill>
                          <a:srgbClr val="FFFFFF"/>
                        </a:solidFill>
                        <a:ln w="9525">
                          <a:noFill/>
                          <a:miter lim="800000"/>
                          <a:headEnd/>
                          <a:tailEnd/>
                        </a:ln>
                      </wps:spPr>
                      <wps:txbx>
                        <w:txbxContent>
                          <w:p w14:paraId="2F64A97C" w14:textId="3D7DFF71" w:rsidR="00F46C3A" w:rsidRPr="00436392" w:rsidRDefault="00F46C3A" w:rsidP="00436392">
                            <w:pPr>
                              <w:pStyle w:val="Geenafstand"/>
                              <w:rPr>
                                <w:b/>
                                <w:bCs/>
                                <w:color w:val="F39000"/>
                                <w:sz w:val="48"/>
                                <w:szCs w:val="72"/>
                              </w:rPr>
                            </w:pPr>
                            <w:r w:rsidRPr="00164956">
                              <w:rPr>
                                <w:b/>
                                <w:bCs/>
                                <w:color w:val="F39000"/>
                                <w:sz w:val="48"/>
                                <w:szCs w:val="72"/>
                              </w:rPr>
                              <w:t xml:space="preserve">Bijlage </w:t>
                            </w:r>
                            <w:r w:rsidR="00792C1E" w:rsidRPr="00164956">
                              <w:rPr>
                                <w:b/>
                                <w:bCs/>
                                <w:color w:val="F39000"/>
                                <w:sz w:val="48"/>
                                <w:szCs w:val="72"/>
                              </w:rPr>
                              <w:t>8.4</w:t>
                            </w:r>
                            <w:r w:rsidRPr="00792C1E">
                              <w:rPr>
                                <w:b/>
                                <w:bCs/>
                                <w:color w:val="F39000"/>
                                <w:sz w:val="48"/>
                                <w:szCs w:val="72"/>
                              </w:rPr>
                              <w:t xml:space="preserve"> Aansluitvoorwaarden</w:t>
                            </w:r>
                            <w:r w:rsidRPr="00436392">
                              <w:rPr>
                                <w:b/>
                                <w:bCs/>
                                <w:color w:val="F39000"/>
                                <w:sz w:val="48"/>
                                <w:szCs w:val="72"/>
                              </w:rPr>
                              <w:t xml:space="preserve"> </w:t>
                            </w:r>
                          </w:p>
                          <w:p w14:paraId="43C6D981" w14:textId="77777777" w:rsidR="00F46C3A" w:rsidRDefault="00F46C3A" w:rsidP="00F46C3A"/>
                          <w:p w14:paraId="3E931370" w14:textId="672F3602" w:rsidR="00F46C3A" w:rsidRPr="00436392" w:rsidRDefault="00F46C3A" w:rsidP="00F46C3A">
                            <w:pPr>
                              <w:spacing w:after="160" w:line="259" w:lineRule="auto"/>
                              <w:rPr>
                                <w:sz w:val="32"/>
                                <w:szCs w:val="44"/>
                              </w:rPr>
                            </w:pPr>
                            <w:r w:rsidRPr="00436392">
                              <w:rPr>
                                <w:sz w:val="32"/>
                                <w:szCs w:val="44"/>
                              </w:rPr>
                              <w:t>Parkeerrechtensysteem en native applicatie voor tijdelijke parkeerrechten</w:t>
                            </w:r>
                          </w:p>
                          <w:p w14:paraId="7A3EB92E" w14:textId="7D486C23" w:rsidR="00F46C3A" w:rsidRDefault="00F46C3A"/>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E82A809" id="_x0000_t202" coordsize="21600,21600" o:spt="202" path="m,l,21600r21600,l21600,xe">
                <v:stroke joinstyle="miter"/>
                <v:path gradientshapeok="t" o:connecttype="rect"/>
              </v:shapetype>
              <v:shape id="Tekstvak 2" o:spid="_x0000_s1026" type="#_x0000_t202" style="position:absolute;margin-left:0;margin-top:26.45pt;width:538.3pt;height:110.6pt;z-index:251658241;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" stroked="f">
                <v:textbox style="mso-fit-shape-to-text:t">
                  <w:txbxContent>
                    <w:p w14:paraId="2F64A97C" w14:textId="3D7DFF71" w:rsidR="00F46C3A" w:rsidRPr="00436392" w:rsidRDefault="00F46C3A" w:rsidP="00436392">
                      <w:pPr>
                        <w:pStyle w:val="Geenafstand"/>
                        <w:rPr>
                          <w:b/>
                          <w:bCs/>
                          <w:color w:val="F39000"/>
                          <w:sz w:val="48"/>
                          <w:szCs w:val="72"/>
                        </w:rPr>
                      </w:pPr>
                      <w:r w:rsidRPr="00164956">
                        <w:rPr>
                          <w:b/>
                          <w:bCs/>
                          <w:color w:val="F39000"/>
                          <w:sz w:val="48"/>
                          <w:szCs w:val="72"/>
                        </w:rPr>
                        <w:t xml:space="preserve">Bijlage </w:t>
                      </w:r>
                      <w:r w:rsidR="00792C1E" w:rsidRPr="00164956">
                        <w:rPr>
                          <w:b/>
                          <w:bCs/>
                          <w:color w:val="F39000"/>
                          <w:sz w:val="48"/>
                          <w:szCs w:val="72"/>
                        </w:rPr>
                        <w:t>8.4</w:t>
                      </w:r>
                      <w:r w:rsidRPr="00792C1E">
                        <w:rPr>
                          <w:b/>
                          <w:bCs/>
                          <w:color w:val="F39000"/>
                          <w:sz w:val="48"/>
                          <w:szCs w:val="72"/>
                        </w:rPr>
                        <w:t xml:space="preserve"> Aansluitvoorwaarden</w:t>
                      </w:r>
                      <w:r w:rsidRPr="00436392">
                        <w:rPr>
                          <w:b/>
                          <w:bCs/>
                          <w:color w:val="F39000"/>
                          <w:sz w:val="48"/>
                          <w:szCs w:val="72"/>
                        </w:rPr>
                        <w:t xml:space="preserve"> </w:t>
                      </w:r>
                    </w:p>
                    <w:p w14:paraId="43C6D981" w14:textId="77777777" w:rsidR="00F46C3A" w:rsidRDefault="00F46C3A" w:rsidP="00F46C3A"/>
                    <w:p w14:paraId="3E931370" w14:textId="672F3602" w:rsidR="00F46C3A" w:rsidRPr="00436392" w:rsidRDefault="00F46C3A" w:rsidP="00F46C3A">
                      <w:pPr>
                        <w:spacing w:after="160" w:line="259" w:lineRule="auto"/>
                        <w:rPr>
                          <w:sz w:val="32"/>
                          <w:szCs w:val="44"/>
                        </w:rPr>
                      </w:pPr>
                      <w:r w:rsidRPr="00436392">
                        <w:rPr>
                          <w:sz w:val="32"/>
                          <w:szCs w:val="44"/>
                        </w:rPr>
                        <w:t>Parkeerrechtensysteem en native applicatie voor tijdelijke parkeerrechten</w:t>
                      </w:r>
                    </w:p>
                    <w:p w14:paraId="7A3EB92E" w14:textId="7D486C23" w:rsidR="00F46C3A" w:rsidRDefault="00F46C3A"/>
                  </w:txbxContent>
                </v:textbox>
                <w10:wrap type="square" anchorx="margin"/>
              </v:shape>
            </w:pict>
          </mc:Fallback>
        </mc:AlternateContent>
      </w:r>
    </w:p>
    <w:p w14:paraId="36B1F52D" w14:textId="57803389" w:rsidR="00F46C3A" w:rsidRDefault="00C24F2F" w:rsidP="00F46C3A">
      <w:pPr>
        <w:spacing w:after="160" w:line="259" w:lineRule="auto"/>
        <w:rPr>
          <w:sz w:val="40"/>
          <w:szCs w:val="52"/>
        </w:rPr>
      </w:pPr>
      <w:r>
        <w:rPr>
          <w:noProof/>
          <w:sz w:val="22"/>
          <w:szCs w:val="32"/>
        </w:rPr>
        <mc:AlternateContent>
          <mc:Choice Requires="wps">
            <w:drawing>
              <wp:anchor distT="0" distB="0" distL="114300" distR="114300" simplePos="0" relativeHeight="251658242" behindDoc="0" locked="0" layoutInCell="1" allowOverlap="1" wp14:anchorId="1AE3766A" wp14:editId="2C691A47">
                <wp:simplePos x="0" y="0"/>
                <wp:positionH relativeFrom="page">
                  <wp:align>left</wp:align>
                </wp:positionH>
                <wp:positionV relativeFrom="paragraph">
                  <wp:posOffset>1940560</wp:posOffset>
                </wp:positionV>
                <wp:extent cx="7580630" cy="0"/>
                <wp:effectExtent l="0" t="19050" r="20320" b="19050"/>
                <wp:wrapNone/>
                <wp:docPr id="1496064597" name="Rechte verbindingslijn 6"/>
                <wp:cNvGraphicFramePr/>
                <a:graphic xmlns:a="http://schemas.openxmlformats.org/drawingml/2006/main">
                  <a:graphicData uri="http://schemas.microsoft.com/office/word/2010/wordprocessingShape">
                    <wps:wsp>
                      <wps:cNvCnPr/>
                      <wps:spPr>
                        <a:xfrm>
                          <a:off x="0" y="0"/>
                          <a:ext cx="7580630" cy="0"/>
                        </a:xfrm>
                        <a:prstGeom prst="line">
                          <a:avLst/>
                        </a:prstGeom>
                        <a:ln w="38100">
                          <a:solidFill>
                            <a:srgbClr val="F39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99E0014" id="Rechte verbindingslijn 6" o:spid="_x0000_s1026" style="position:absolute;z-index:251658242;visibility:visible;mso-wrap-style:square;mso-wrap-distance-left:9pt;mso-wrap-distance-top:0;mso-wrap-distance-right:9pt;mso-wrap-distance-bottom:0;mso-position-horizontal:left;mso-position-horizontal-relative:page;mso-position-vertical:absolute;mso-position-vertical-relative:text" from="0,152.8pt" to="596.9pt,15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" strokecolor="#f39000" strokeweight="3pt">
                <v:stroke joinstyle="miter"/>
                <w10:wrap anchorx="page"/>
              </v:line>
            </w:pict>
          </mc:Fallback>
        </mc:AlternateContent>
      </w:r>
      <w:r>
        <w:rPr>
          <w:noProof/>
          <w:sz w:val="22"/>
          <w:szCs w:val="32"/>
        </w:rPr>
        <w:drawing>
          <wp:anchor distT="0" distB="0" distL="114300" distR="114300" simplePos="0" relativeHeight="251658240" behindDoc="0" locked="0" layoutInCell="1" allowOverlap="1" wp14:anchorId="0E387EBD" wp14:editId="5471B262">
            <wp:simplePos x="0" y="0"/>
            <wp:positionH relativeFrom="page">
              <wp:align>right</wp:align>
            </wp:positionH>
            <wp:positionV relativeFrom="page">
              <wp:posOffset>3609084</wp:posOffset>
            </wp:positionV>
            <wp:extent cx="7548880" cy="5032375"/>
            <wp:effectExtent l="0" t="0" r="0" b="0"/>
            <wp:wrapNone/>
            <wp:docPr id="449903172"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lum bright="70000" contrast="-70000"/>
                      <a:extLst>
                        <a:ext uri="{28A0092B-C50C-407E-A947-70E740481C1C}">
                          <a14:useLocalDpi xmlns:a14="http://schemas.microsoft.com/office/drawing/2010/main" val="0"/>
                        </a:ext>
                      </a:extLst>
                    </a:blip>
                    <a:srcRect/>
                    <a:stretch>
                      <a:fillRect/>
                    </a:stretch>
                  </pic:blipFill>
                  <pic:spPr bwMode="auto">
                    <a:xfrm>
                      <a:off x="0" y="0"/>
                      <a:ext cx="7548880" cy="5032375"/>
                    </a:xfrm>
                    <a:prstGeom prst="rect">
                      <a:avLst/>
                    </a:prstGeom>
                    <a:noFill/>
                  </pic:spPr>
                </pic:pic>
              </a:graphicData>
            </a:graphic>
            <wp14:sizeRelH relativeFrom="margin">
              <wp14:pctWidth>0</wp14:pctWidth>
            </wp14:sizeRelH>
            <wp14:sizeRelV relativeFrom="margin">
              <wp14:pctHeight>0</wp14:pctHeight>
            </wp14:sizeRelV>
          </wp:anchor>
        </w:drawing>
      </w:r>
    </w:p>
    <w:p w14:paraId="447F9AB0" w14:textId="64C0E78F" w:rsidR="00F46C3A" w:rsidRDefault="00F46C3A" w:rsidP="00F46C3A">
      <w:pPr>
        <w:spacing w:after="160" w:line="259" w:lineRule="auto"/>
        <w:rPr>
          <w:sz w:val="40"/>
          <w:szCs w:val="52"/>
        </w:rPr>
      </w:pPr>
    </w:p>
    <w:p w14:paraId="301DE7CF" w14:textId="7584ACCD" w:rsidR="00F46C3A" w:rsidRDefault="00F46C3A" w:rsidP="00F46C3A">
      <w:pPr>
        <w:spacing w:after="160" w:line="259" w:lineRule="auto"/>
        <w:rPr>
          <w:sz w:val="40"/>
          <w:szCs w:val="52"/>
        </w:rPr>
      </w:pPr>
    </w:p>
    <w:p w14:paraId="2DD65912" w14:textId="742A60BA" w:rsidR="00F46C3A" w:rsidRDefault="00F46C3A" w:rsidP="00F46C3A">
      <w:pPr>
        <w:spacing w:after="160" w:line="259" w:lineRule="auto"/>
        <w:rPr>
          <w:sz w:val="40"/>
          <w:szCs w:val="52"/>
        </w:rPr>
      </w:pPr>
    </w:p>
    <w:p w14:paraId="121AD9B5" w14:textId="0F63397C" w:rsidR="003A33B8" w:rsidRDefault="003A33B8" w:rsidP="0065495E">
      <w:pPr>
        <w:spacing w:after="160" w:line="259" w:lineRule="auto"/>
        <w:jc w:val="right"/>
        <w:rPr>
          <w:sz w:val="40"/>
          <w:szCs w:val="52"/>
        </w:rPr>
      </w:pPr>
    </w:p>
    <w:p w14:paraId="05681F0E" w14:textId="35A7FF3D" w:rsidR="008E3CA3" w:rsidRPr="0065495E" w:rsidRDefault="00C24F2F" w:rsidP="0065495E">
      <w:pPr>
        <w:spacing w:after="160" w:line="259" w:lineRule="auto"/>
        <w:jc w:val="right"/>
        <w:rPr>
          <w:b/>
          <w:bCs/>
          <w:color w:val="F39000"/>
          <w:sz w:val="28"/>
          <w:szCs w:val="40"/>
        </w:rPr>
      </w:pPr>
      <w:r>
        <w:rPr>
          <w:noProof/>
          <w:sz w:val="22"/>
          <w:szCs w:val="32"/>
        </w:rPr>
        <mc:AlternateContent>
          <mc:Choice Requires="wps">
            <w:drawing>
              <wp:anchor distT="0" distB="0" distL="114300" distR="114300" simplePos="0" relativeHeight="251658243" behindDoc="0" locked="0" layoutInCell="1" allowOverlap="1" wp14:anchorId="6B3E2997" wp14:editId="19FDEF6D">
                <wp:simplePos x="0" y="0"/>
                <wp:positionH relativeFrom="page">
                  <wp:align>right</wp:align>
                </wp:positionH>
                <wp:positionV relativeFrom="paragraph">
                  <wp:posOffset>3229108</wp:posOffset>
                </wp:positionV>
                <wp:extent cx="7581014" cy="0"/>
                <wp:effectExtent l="0" t="19050" r="20320" b="19050"/>
                <wp:wrapNone/>
                <wp:docPr id="1418615050" name="Rechte verbindingslijn 6"/>
                <wp:cNvGraphicFramePr/>
                <a:graphic xmlns:a="http://schemas.openxmlformats.org/drawingml/2006/main">
                  <a:graphicData uri="http://schemas.microsoft.com/office/word/2010/wordprocessingShape">
                    <wps:wsp>
                      <wps:cNvCnPr/>
                      <wps:spPr>
                        <a:xfrm>
                          <a:off x="0" y="0"/>
                          <a:ext cx="7581014" cy="0"/>
                        </a:xfrm>
                        <a:prstGeom prst="line">
                          <a:avLst/>
                        </a:prstGeom>
                        <a:ln w="38100">
                          <a:solidFill>
                            <a:srgbClr val="F39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8642D9E" id="Rechte verbindingslijn 6" o:spid="_x0000_s1026" style="position:absolute;z-index:251658243;visibility:visible;mso-wrap-style:square;mso-wrap-distance-left:9pt;mso-wrap-distance-top:0;mso-wrap-distance-right:9pt;mso-wrap-distance-bottom:0;mso-position-horizontal:right;mso-position-horizontal-relative:page;mso-position-vertical:absolute;mso-position-vertical-relative:text" from="545.75pt,254.25pt" to="1142.7pt,2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" strokecolor="#f39000" strokeweight="3pt">
                <v:stroke joinstyle="miter"/>
                <w10:wrap anchorx="page"/>
              </v:line>
            </w:pict>
          </mc:Fallback>
        </mc:AlternateContent>
      </w:r>
      <w:r w:rsidR="008E3CA3" w:rsidRPr="0065495E">
        <w:rPr>
          <w:sz w:val="22"/>
          <w:szCs w:val="32"/>
        </w:rPr>
        <w:br w:type="page"/>
      </w:r>
    </w:p>
    <w:sdt>
      <w:sdtPr>
        <w:rPr>
          <w:rFonts w:ascii="Verdana" w:eastAsia="Times New Roman" w:hAnsi="Verdana" w:cs="Times New Roman"/>
          <w:color w:val="auto"/>
          <w:sz w:val="28"/>
          <w:szCs w:val="28"/>
          <w14:ligatures w14:val="standardContextual"/>
        </w:rPr>
        <w:id w:val="1031528724"/>
        <w:docPartObj>
          <w:docPartGallery w:val="Table of Contents"/>
          <w:docPartUnique/>
        </w:docPartObj>
      </w:sdtPr>
      <w:sdtEndPr>
        <w:rPr>
          <w:b/>
          <w:bCs/>
          <w:sz w:val="16"/>
          <w:szCs w:val="16"/>
        </w:rPr>
      </w:sdtEndPr>
      <w:sdtContent>
        <w:p w14:paraId="1A6CC6A1" w14:textId="4D21A4D8" w:rsidR="00436392" w:rsidRPr="00385515" w:rsidRDefault="00436392">
          <w:pPr>
            <w:pStyle w:val="Kopvaninhoudsopgave"/>
            <w:rPr>
              <w:color w:val="F39000"/>
              <w:sz w:val="28"/>
              <w:szCs w:val="28"/>
            </w:rPr>
          </w:pPr>
          <w:r w:rsidRPr="00385515">
            <w:rPr>
              <w:color w:val="F39000"/>
              <w:sz w:val="28"/>
              <w:szCs w:val="28"/>
            </w:rPr>
            <w:t>Inhoudsopgave</w:t>
          </w:r>
        </w:p>
        <w:p w14:paraId="76301D4C" w14:textId="77777777" w:rsidR="00436392" w:rsidRPr="00385515" w:rsidRDefault="00436392" w:rsidP="00436392">
          <w:pPr>
            <w:rPr>
              <w:sz w:val="16"/>
              <w:szCs w:val="22"/>
            </w:rPr>
          </w:pPr>
        </w:p>
        <w:p w14:paraId="09BF98F1" w14:textId="13A52F2D" w:rsidR="00A35C4B" w:rsidRDefault="00436392">
          <w:pPr>
            <w:pStyle w:val="Inhopg1"/>
            <w:tabs>
              <w:tab w:val="right" w:leader="dot" w:pos="9062"/>
            </w:tabs>
            <w:rPr>
              <w:rFonts w:cstheme="minorBidi"/>
              <w:noProof/>
              <w:kern w:val="2"/>
              <w:sz w:val="24"/>
              <w:szCs w:val="24"/>
              <w14:ligatures w14:val="standardContextual"/>
            </w:rPr>
          </w:pPr>
          <w:r w:rsidRPr="00385515">
            <w:rPr>
              <w:sz w:val="20"/>
              <w:szCs w:val="20"/>
            </w:rPr>
            <w:fldChar w:fldCharType="begin"/>
          </w:r>
          <w:r w:rsidRPr="00385515">
            <w:rPr>
              <w:sz w:val="20"/>
              <w:szCs w:val="20"/>
            </w:rPr>
            <w:instrText xml:space="preserve"> TOC \o "1-3" \h \z \u </w:instrText>
          </w:r>
          <w:r w:rsidRPr="00385515">
            <w:rPr>
              <w:sz w:val="20"/>
              <w:szCs w:val="20"/>
            </w:rPr>
            <w:fldChar w:fldCharType="separate"/>
          </w:r>
          <w:hyperlink w:anchor="_Toc237504002" w:history="1">
            <w:r w:rsidR="00A35C4B" w:rsidRPr="00BD662D">
              <w:rPr>
                <w:rStyle w:val="Hyperlink"/>
                <w:noProof/>
              </w:rPr>
              <w:t>Applicatielandschap</w:t>
            </w:r>
            <w:r w:rsidR="00A35C4B">
              <w:rPr>
                <w:noProof/>
                <w:webHidden/>
              </w:rPr>
              <w:tab/>
            </w:r>
            <w:r w:rsidR="00A35C4B">
              <w:rPr>
                <w:noProof/>
                <w:webHidden/>
              </w:rPr>
              <w:fldChar w:fldCharType="begin"/>
            </w:r>
            <w:r w:rsidR="00A35C4B">
              <w:rPr>
                <w:noProof/>
                <w:webHidden/>
              </w:rPr>
              <w:instrText xml:space="preserve"> PAGEREF _Toc237504002 \h </w:instrText>
            </w:r>
            <w:r w:rsidR="00A35C4B">
              <w:rPr>
                <w:noProof/>
                <w:webHidden/>
              </w:rPr>
            </w:r>
            <w:r w:rsidR="00A35C4B">
              <w:rPr>
                <w:noProof/>
                <w:webHidden/>
              </w:rPr>
              <w:fldChar w:fldCharType="separate"/>
            </w:r>
            <w:r w:rsidR="00A35C4B">
              <w:rPr>
                <w:noProof/>
                <w:webHidden/>
              </w:rPr>
              <w:t>4</w:t>
            </w:r>
            <w:r w:rsidR="00A35C4B">
              <w:rPr>
                <w:noProof/>
                <w:webHidden/>
              </w:rPr>
              <w:fldChar w:fldCharType="end"/>
            </w:r>
          </w:hyperlink>
        </w:p>
        <w:p w14:paraId="165B0B34" w14:textId="47500E57" w:rsidR="00A35C4B" w:rsidRDefault="00A35C4B">
          <w:pPr>
            <w:pStyle w:val="Inhopg2"/>
            <w:tabs>
              <w:tab w:val="right" w:leader="dot" w:pos="9062"/>
            </w:tabs>
            <w:rPr>
              <w:rFonts w:cstheme="minorBidi"/>
              <w:noProof/>
              <w:kern w:val="2"/>
              <w:sz w:val="24"/>
              <w:szCs w:val="24"/>
              <w14:ligatures w14:val="standardContextual"/>
            </w:rPr>
          </w:pPr>
          <w:hyperlink w:anchor="_Toc237504003" w:history="1">
            <w:r w:rsidRPr="00BD662D">
              <w:rPr>
                <w:rStyle w:val="Hyperlink"/>
                <w:noProof/>
              </w:rPr>
              <w:t>Architectuur- en procesplaten</w:t>
            </w:r>
            <w:r>
              <w:rPr>
                <w:noProof/>
                <w:webHidden/>
              </w:rPr>
              <w:tab/>
            </w:r>
            <w:r>
              <w:rPr>
                <w:noProof/>
                <w:webHidden/>
              </w:rPr>
              <w:fldChar w:fldCharType="begin"/>
            </w:r>
            <w:r>
              <w:rPr>
                <w:noProof/>
                <w:webHidden/>
              </w:rPr>
              <w:instrText xml:space="preserve"> PAGEREF _Toc237504003 \h </w:instrText>
            </w:r>
            <w:r>
              <w:rPr>
                <w:noProof/>
                <w:webHidden/>
              </w:rPr>
            </w:r>
            <w:r>
              <w:rPr>
                <w:noProof/>
                <w:webHidden/>
              </w:rPr>
              <w:fldChar w:fldCharType="separate"/>
            </w:r>
            <w:r>
              <w:rPr>
                <w:noProof/>
                <w:webHidden/>
              </w:rPr>
              <w:t>4</w:t>
            </w:r>
            <w:r>
              <w:rPr>
                <w:noProof/>
                <w:webHidden/>
              </w:rPr>
              <w:fldChar w:fldCharType="end"/>
            </w:r>
          </w:hyperlink>
        </w:p>
        <w:p w14:paraId="3DC97F77" w14:textId="53D5EE31" w:rsidR="00A35C4B" w:rsidRDefault="00A35C4B">
          <w:pPr>
            <w:pStyle w:val="Inhopg1"/>
            <w:tabs>
              <w:tab w:val="right" w:leader="dot" w:pos="9062"/>
            </w:tabs>
            <w:rPr>
              <w:rFonts w:cstheme="minorBidi"/>
              <w:noProof/>
              <w:kern w:val="2"/>
              <w:sz w:val="24"/>
              <w:szCs w:val="24"/>
              <w14:ligatures w14:val="standardContextual"/>
            </w:rPr>
          </w:pPr>
          <w:hyperlink w:anchor="_Toc237504004" w:history="1">
            <w:r w:rsidRPr="00BD662D">
              <w:rPr>
                <w:rStyle w:val="Hyperlink"/>
                <w:noProof/>
              </w:rPr>
              <w:t>Specifieke kaders van de oplossingsrichting</w:t>
            </w:r>
            <w:r>
              <w:rPr>
                <w:noProof/>
                <w:webHidden/>
              </w:rPr>
              <w:tab/>
            </w:r>
            <w:r>
              <w:rPr>
                <w:noProof/>
                <w:webHidden/>
              </w:rPr>
              <w:fldChar w:fldCharType="begin"/>
            </w:r>
            <w:r>
              <w:rPr>
                <w:noProof/>
                <w:webHidden/>
              </w:rPr>
              <w:instrText xml:space="preserve"> PAGEREF _Toc237504004 \h </w:instrText>
            </w:r>
            <w:r>
              <w:rPr>
                <w:noProof/>
                <w:webHidden/>
              </w:rPr>
            </w:r>
            <w:r>
              <w:rPr>
                <w:noProof/>
                <w:webHidden/>
              </w:rPr>
              <w:fldChar w:fldCharType="separate"/>
            </w:r>
            <w:r>
              <w:rPr>
                <w:noProof/>
                <w:webHidden/>
              </w:rPr>
              <w:t>5</w:t>
            </w:r>
            <w:r>
              <w:rPr>
                <w:noProof/>
                <w:webHidden/>
              </w:rPr>
              <w:fldChar w:fldCharType="end"/>
            </w:r>
          </w:hyperlink>
        </w:p>
        <w:p w14:paraId="762BCD32" w14:textId="46974E70" w:rsidR="00A35C4B" w:rsidRDefault="00A35C4B">
          <w:pPr>
            <w:pStyle w:val="Inhopg2"/>
            <w:tabs>
              <w:tab w:val="right" w:leader="dot" w:pos="9062"/>
            </w:tabs>
            <w:rPr>
              <w:rFonts w:cstheme="minorBidi"/>
              <w:noProof/>
              <w:kern w:val="2"/>
              <w:sz w:val="24"/>
              <w:szCs w:val="24"/>
              <w14:ligatures w14:val="standardContextual"/>
            </w:rPr>
          </w:pPr>
          <w:hyperlink w:anchor="_Toc237504005" w:history="1">
            <w:r w:rsidRPr="00BD662D">
              <w:rPr>
                <w:rStyle w:val="Hyperlink"/>
                <w:noProof/>
              </w:rPr>
              <w:t>GEMMA-standaarden en FORUM standaardisatie</w:t>
            </w:r>
            <w:r>
              <w:rPr>
                <w:noProof/>
                <w:webHidden/>
              </w:rPr>
              <w:tab/>
            </w:r>
            <w:r>
              <w:rPr>
                <w:noProof/>
                <w:webHidden/>
              </w:rPr>
              <w:fldChar w:fldCharType="begin"/>
            </w:r>
            <w:r>
              <w:rPr>
                <w:noProof/>
                <w:webHidden/>
              </w:rPr>
              <w:instrText xml:space="preserve"> PAGEREF _Toc237504005 \h </w:instrText>
            </w:r>
            <w:r>
              <w:rPr>
                <w:noProof/>
                <w:webHidden/>
              </w:rPr>
            </w:r>
            <w:r>
              <w:rPr>
                <w:noProof/>
                <w:webHidden/>
              </w:rPr>
              <w:fldChar w:fldCharType="separate"/>
            </w:r>
            <w:r>
              <w:rPr>
                <w:noProof/>
                <w:webHidden/>
              </w:rPr>
              <w:t>5</w:t>
            </w:r>
            <w:r>
              <w:rPr>
                <w:noProof/>
                <w:webHidden/>
              </w:rPr>
              <w:fldChar w:fldCharType="end"/>
            </w:r>
          </w:hyperlink>
        </w:p>
        <w:p w14:paraId="096BF69F" w14:textId="311C04A5" w:rsidR="00A35C4B" w:rsidRDefault="00A35C4B">
          <w:pPr>
            <w:pStyle w:val="Inhopg2"/>
            <w:tabs>
              <w:tab w:val="right" w:leader="dot" w:pos="9062"/>
            </w:tabs>
            <w:rPr>
              <w:rFonts w:cstheme="minorBidi"/>
              <w:noProof/>
              <w:kern w:val="2"/>
              <w:sz w:val="24"/>
              <w:szCs w:val="24"/>
              <w14:ligatures w14:val="standardContextual"/>
            </w:rPr>
          </w:pPr>
          <w:hyperlink w:anchor="_Toc237504006" w:history="1">
            <w:r w:rsidRPr="00BD662D">
              <w:rPr>
                <w:rStyle w:val="Hyperlink"/>
                <w:noProof/>
              </w:rPr>
              <w:t>Koppelingen en koppelvlakken</w:t>
            </w:r>
            <w:r>
              <w:rPr>
                <w:noProof/>
                <w:webHidden/>
              </w:rPr>
              <w:tab/>
            </w:r>
            <w:r>
              <w:rPr>
                <w:noProof/>
                <w:webHidden/>
              </w:rPr>
              <w:fldChar w:fldCharType="begin"/>
            </w:r>
            <w:r>
              <w:rPr>
                <w:noProof/>
                <w:webHidden/>
              </w:rPr>
              <w:instrText xml:space="preserve"> PAGEREF _Toc237504006 \h </w:instrText>
            </w:r>
            <w:r>
              <w:rPr>
                <w:noProof/>
                <w:webHidden/>
              </w:rPr>
            </w:r>
            <w:r>
              <w:rPr>
                <w:noProof/>
                <w:webHidden/>
              </w:rPr>
              <w:fldChar w:fldCharType="separate"/>
            </w:r>
            <w:r>
              <w:rPr>
                <w:noProof/>
                <w:webHidden/>
              </w:rPr>
              <w:t>5</w:t>
            </w:r>
            <w:r>
              <w:rPr>
                <w:noProof/>
                <w:webHidden/>
              </w:rPr>
              <w:fldChar w:fldCharType="end"/>
            </w:r>
          </w:hyperlink>
        </w:p>
        <w:p w14:paraId="0DE0E431" w14:textId="41D64086" w:rsidR="00A35C4B" w:rsidRDefault="00A35C4B">
          <w:pPr>
            <w:pStyle w:val="Inhopg1"/>
            <w:tabs>
              <w:tab w:val="right" w:leader="dot" w:pos="9062"/>
            </w:tabs>
            <w:rPr>
              <w:rFonts w:cstheme="minorBidi"/>
              <w:noProof/>
              <w:kern w:val="2"/>
              <w:sz w:val="24"/>
              <w:szCs w:val="24"/>
              <w14:ligatures w14:val="standardContextual"/>
            </w:rPr>
          </w:pPr>
          <w:hyperlink w:anchor="_Toc237504007" w:history="1">
            <w:r w:rsidRPr="00BD662D">
              <w:rPr>
                <w:rStyle w:val="Hyperlink"/>
                <w:noProof/>
              </w:rPr>
              <w:t>Overige kaders en technische aansluitvoorwaarden</w:t>
            </w:r>
            <w:r>
              <w:rPr>
                <w:noProof/>
                <w:webHidden/>
              </w:rPr>
              <w:tab/>
            </w:r>
            <w:r>
              <w:rPr>
                <w:noProof/>
                <w:webHidden/>
              </w:rPr>
              <w:fldChar w:fldCharType="begin"/>
            </w:r>
            <w:r>
              <w:rPr>
                <w:noProof/>
                <w:webHidden/>
              </w:rPr>
              <w:instrText xml:space="preserve"> PAGEREF _Toc237504007 \h </w:instrText>
            </w:r>
            <w:r>
              <w:rPr>
                <w:noProof/>
                <w:webHidden/>
              </w:rPr>
            </w:r>
            <w:r>
              <w:rPr>
                <w:noProof/>
                <w:webHidden/>
              </w:rPr>
              <w:fldChar w:fldCharType="separate"/>
            </w:r>
            <w:r>
              <w:rPr>
                <w:noProof/>
                <w:webHidden/>
              </w:rPr>
              <w:t>5</w:t>
            </w:r>
            <w:r>
              <w:rPr>
                <w:noProof/>
                <w:webHidden/>
              </w:rPr>
              <w:fldChar w:fldCharType="end"/>
            </w:r>
          </w:hyperlink>
        </w:p>
        <w:p w14:paraId="079EE8A5" w14:textId="771FFEC8" w:rsidR="00A35C4B" w:rsidRDefault="00A35C4B">
          <w:pPr>
            <w:pStyle w:val="Inhopg2"/>
            <w:tabs>
              <w:tab w:val="right" w:leader="dot" w:pos="9062"/>
            </w:tabs>
            <w:rPr>
              <w:rFonts w:cstheme="minorBidi"/>
              <w:noProof/>
              <w:kern w:val="2"/>
              <w:sz w:val="24"/>
              <w:szCs w:val="24"/>
              <w14:ligatures w14:val="standardContextual"/>
            </w:rPr>
          </w:pPr>
          <w:hyperlink w:anchor="_Toc237504008" w:history="1">
            <w:r w:rsidRPr="00BD662D">
              <w:rPr>
                <w:rStyle w:val="Hyperlink"/>
                <w:noProof/>
              </w:rPr>
              <w:t>Algemeen</w:t>
            </w:r>
            <w:r>
              <w:rPr>
                <w:noProof/>
                <w:webHidden/>
              </w:rPr>
              <w:tab/>
            </w:r>
            <w:r>
              <w:rPr>
                <w:noProof/>
                <w:webHidden/>
              </w:rPr>
              <w:fldChar w:fldCharType="begin"/>
            </w:r>
            <w:r>
              <w:rPr>
                <w:noProof/>
                <w:webHidden/>
              </w:rPr>
              <w:instrText xml:space="preserve"> PAGEREF _Toc237504008 \h </w:instrText>
            </w:r>
            <w:r>
              <w:rPr>
                <w:noProof/>
                <w:webHidden/>
              </w:rPr>
            </w:r>
            <w:r>
              <w:rPr>
                <w:noProof/>
                <w:webHidden/>
              </w:rPr>
              <w:fldChar w:fldCharType="separate"/>
            </w:r>
            <w:r>
              <w:rPr>
                <w:noProof/>
                <w:webHidden/>
              </w:rPr>
              <w:t>5</w:t>
            </w:r>
            <w:r>
              <w:rPr>
                <w:noProof/>
                <w:webHidden/>
              </w:rPr>
              <w:fldChar w:fldCharType="end"/>
            </w:r>
          </w:hyperlink>
        </w:p>
        <w:p w14:paraId="764FC84C" w14:textId="7F2DBE7B" w:rsidR="00A35C4B" w:rsidRDefault="00A35C4B">
          <w:pPr>
            <w:pStyle w:val="Inhopg2"/>
            <w:tabs>
              <w:tab w:val="right" w:leader="dot" w:pos="9062"/>
            </w:tabs>
            <w:rPr>
              <w:rFonts w:cstheme="minorBidi"/>
              <w:noProof/>
              <w:kern w:val="2"/>
              <w:sz w:val="24"/>
              <w:szCs w:val="24"/>
              <w14:ligatures w14:val="standardContextual"/>
            </w:rPr>
          </w:pPr>
          <w:hyperlink w:anchor="_Toc237504009" w:history="1">
            <w:r w:rsidRPr="00BD662D">
              <w:rPr>
                <w:rStyle w:val="Hyperlink"/>
                <w:noProof/>
              </w:rPr>
              <w:t>Gebruiksvriendelijkheid</w:t>
            </w:r>
            <w:r>
              <w:rPr>
                <w:noProof/>
                <w:webHidden/>
              </w:rPr>
              <w:tab/>
            </w:r>
            <w:r>
              <w:rPr>
                <w:noProof/>
                <w:webHidden/>
              </w:rPr>
              <w:fldChar w:fldCharType="begin"/>
            </w:r>
            <w:r>
              <w:rPr>
                <w:noProof/>
                <w:webHidden/>
              </w:rPr>
              <w:instrText xml:space="preserve"> PAGEREF _Toc237504009 \h </w:instrText>
            </w:r>
            <w:r>
              <w:rPr>
                <w:noProof/>
                <w:webHidden/>
              </w:rPr>
            </w:r>
            <w:r>
              <w:rPr>
                <w:noProof/>
                <w:webHidden/>
              </w:rPr>
              <w:fldChar w:fldCharType="separate"/>
            </w:r>
            <w:r>
              <w:rPr>
                <w:noProof/>
                <w:webHidden/>
              </w:rPr>
              <w:t>6</w:t>
            </w:r>
            <w:r>
              <w:rPr>
                <w:noProof/>
                <w:webHidden/>
              </w:rPr>
              <w:fldChar w:fldCharType="end"/>
            </w:r>
          </w:hyperlink>
        </w:p>
        <w:p w14:paraId="6DC3FAF3" w14:textId="02715664" w:rsidR="00A35C4B" w:rsidRDefault="00A35C4B">
          <w:pPr>
            <w:pStyle w:val="Inhopg2"/>
            <w:tabs>
              <w:tab w:val="right" w:leader="dot" w:pos="9062"/>
            </w:tabs>
            <w:rPr>
              <w:rFonts w:cstheme="minorBidi"/>
              <w:noProof/>
              <w:kern w:val="2"/>
              <w:sz w:val="24"/>
              <w:szCs w:val="24"/>
              <w14:ligatures w14:val="standardContextual"/>
            </w:rPr>
          </w:pPr>
          <w:hyperlink w:anchor="_Toc237504010" w:history="1">
            <w:r w:rsidRPr="00BD662D">
              <w:rPr>
                <w:rStyle w:val="Hyperlink"/>
                <w:noProof/>
              </w:rPr>
              <w:t>Technische aansluitvoorwaarden</w:t>
            </w:r>
            <w:r>
              <w:rPr>
                <w:noProof/>
                <w:webHidden/>
              </w:rPr>
              <w:tab/>
            </w:r>
            <w:r>
              <w:rPr>
                <w:noProof/>
                <w:webHidden/>
              </w:rPr>
              <w:fldChar w:fldCharType="begin"/>
            </w:r>
            <w:r>
              <w:rPr>
                <w:noProof/>
                <w:webHidden/>
              </w:rPr>
              <w:instrText xml:space="preserve"> PAGEREF _Toc237504010 \h </w:instrText>
            </w:r>
            <w:r>
              <w:rPr>
                <w:noProof/>
                <w:webHidden/>
              </w:rPr>
            </w:r>
            <w:r>
              <w:rPr>
                <w:noProof/>
                <w:webHidden/>
              </w:rPr>
              <w:fldChar w:fldCharType="separate"/>
            </w:r>
            <w:r>
              <w:rPr>
                <w:noProof/>
                <w:webHidden/>
              </w:rPr>
              <w:t>6</w:t>
            </w:r>
            <w:r>
              <w:rPr>
                <w:noProof/>
                <w:webHidden/>
              </w:rPr>
              <w:fldChar w:fldCharType="end"/>
            </w:r>
          </w:hyperlink>
        </w:p>
        <w:p w14:paraId="127F397C" w14:textId="50F3F1EA" w:rsidR="00A35C4B" w:rsidRDefault="00A35C4B">
          <w:pPr>
            <w:pStyle w:val="Inhopg2"/>
            <w:tabs>
              <w:tab w:val="right" w:leader="dot" w:pos="9062"/>
            </w:tabs>
            <w:rPr>
              <w:rFonts w:cstheme="minorBidi"/>
              <w:noProof/>
              <w:kern w:val="2"/>
              <w:sz w:val="24"/>
              <w:szCs w:val="24"/>
              <w14:ligatures w14:val="standardContextual"/>
            </w:rPr>
          </w:pPr>
          <w:hyperlink w:anchor="_Toc237504011" w:history="1">
            <w:r w:rsidRPr="00BD662D">
              <w:rPr>
                <w:rStyle w:val="Hyperlink"/>
                <w:noProof/>
              </w:rPr>
              <w:t>Stabiliteit en continuïteit</w:t>
            </w:r>
            <w:r>
              <w:rPr>
                <w:noProof/>
                <w:webHidden/>
              </w:rPr>
              <w:tab/>
            </w:r>
            <w:r>
              <w:rPr>
                <w:noProof/>
                <w:webHidden/>
              </w:rPr>
              <w:fldChar w:fldCharType="begin"/>
            </w:r>
            <w:r>
              <w:rPr>
                <w:noProof/>
                <w:webHidden/>
              </w:rPr>
              <w:instrText xml:space="preserve"> PAGEREF _Toc237504011 \h </w:instrText>
            </w:r>
            <w:r>
              <w:rPr>
                <w:noProof/>
                <w:webHidden/>
              </w:rPr>
            </w:r>
            <w:r>
              <w:rPr>
                <w:noProof/>
                <w:webHidden/>
              </w:rPr>
              <w:fldChar w:fldCharType="separate"/>
            </w:r>
            <w:r>
              <w:rPr>
                <w:noProof/>
                <w:webHidden/>
              </w:rPr>
              <w:t>7</w:t>
            </w:r>
            <w:r>
              <w:rPr>
                <w:noProof/>
                <w:webHidden/>
              </w:rPr>
              <w:fldChar w:fldCharType="end"/>
            </w:r>
          </w:hyperlink>
        </w:p>
        <w:p w14:paraId="35CD119B" w14:textId="130DEBBE" w:rsidR="00A35C4B" w:rsidRDefault="00A35C4B">
          <w:pPr>
            <w:pStyle w:val="Inhopg2"/>
            <w:tabs>
              <w:tab w:val="right" w:leader="dot" w:pos="9062"/>
            </w:tabs>
            <w:rPr>
              <w:rFonts w:cstheme="minorBidi"/>
              <w:noProof/>
              <w:kern w:val="2"/>
              <w:sz w:val="24"/>
              <w:szCs w:val="24"/>
              <w14:ligatures w14:val="standardContextual"/>
            </w:rPr>
          </w:pPr>
          <w:hyperlink w:anchor="_Toc237504012" w:history="1">
            <w:r w:rsidRPr="00BD662D">
              <w:rPr>
                <w:rStyle w:val="Hyperlink"/>
                <w:noProof/>
              </w:rPr>
              <w:t>Data</w:t>
            </w:r>
            <w:r>
              <w:rPr>
                <w:noProof/>
                <w:webHidden/>
              </w:rPr>
              <w:tab/>
            </w:r>
            <w:r>
              <w:rPr>
                <w:noProof/>
                <w:webHidden/>
              </w:rPr>
              <w:fldChar w:fldCharType="begin"/>
            </w:r>
            <w:r>
              <w:rPr>
                <w:noProof/>
                <w:webHidden/>
              </w:rPr>
              <w:instrText xml:space="preserve"> PAGEREF _Toc237504012 \h </w:instrText>
            </w:r>
            <w:r>
              <w:rPr>
                <w:noProof/>
                <w:webHidden/>
              </w:rPr>
            </w:r>
            <w:r>
              <w:rPr>
                <w:noProof/>
                <w:webHidden/>
              </w:rPr>
              <w:fldChar w:fldCharType="separate"/>
            </w:r>
            <w:r>
              <w:rPr>
                <w:noProof/>
                <w:webHidden/>
              </w:rPr>
              <w:t>7</w:t>
            </w:r>
            <w:r>
              <w:rPr>
                <w:noProof/>
                <w:webHidden/>
              </w:rPr>
              <w:fldChar w:fldCharType="end"/>
            </w:r>
          </w:hyperlink>
        </w:p>
        <w:p w14:paraId="17292CB2" w14:textId="2A9B960C" w:rsidR="00A35C4B" w:rsidRDefault="00A35C4B">
          <w:pPr>
            <w:pStyle w:val="Inhopg2"/>
            <w:tabs>
              <w:tab w:val="right" w:leader="dot" w:pos="9062"/>
            </w:tabs>
            <w:rPr>
              <w:rFonts w:cstheme="minorBidi"/>
              <w:noProof/>
              <w:kern w:val="2"/>
              <w:sz w:val="24"/>
              <w:szCs w:val="24"/>
              <w14:ligatures w14:val="standardContextual"/>
            </w:rPr>
          </w:pPr>
          <w:hyperlink w:anchor="_Toc237504013" w:history="1">
            <w:r w:rsidRPr="00BD662D">
              <w:rPr>
                <w:rStyle w:val="Hyperlink"/>
                <w:noProof/>
              </w:rPr>
              <w:t>Archiefwet</w:t>
            </w:r>
            <w:r>
              <w:rPr>
                <w:noProof/>
                <w:webHidden/>
              </w:rPr>
              <w:tab/>
            </w:r>
            <w:r>
              <w:rPr>
                <w:noProof/>
                <w:webHidden/>
              </w:rPr>
              <w:fldChar w:fldCharType="begin"/>
            </w:r>
            <w:r>
              <w:rPr>
                <w:noProof/>
                <w:webHidden/>
              </w:rPr>
              <w:instrText xml:space="preserve"> PAGEREF _Toc237504013 \h </w:instrText>
            </w:r>
            <w:r>
              <w:rPr>
                <w:noProof/>
                <w:webHidden/>
              </w:rPr>
            </w:r>
            <w:r>
              <w:rPr>
                <w:noProof/>
                <w:webHidden/>
              </w:rPr>
              <w:fldChar w:fldCharType="separate"/>
            </w:r>
            <w:r>
              <w:rPr>
                <w:noProof/>
                <w:webHidden/>
              </w:rPr>
              <w:t>7</w:t>
            </w:r>
            <w:r>
              <w:rPr>
                <w:noProof/>
                <w:webHidden/>
              </w:rPr>
              <w:fldChar w:fldCharType="end"/>
            </w:r>
          </w:hyperlink>
        </w:p>
        <w:p w14:paraId="21A463C9" w14:textId="56F49594" w:rsidR="00A35C4B" w:rsidRDefault="00A35C4B">
          <w:pPr>
            <w:pStyle w:val="Inhopg2"/>
            <w:tabs>
              <w:tab w:val="right" w:leader="dot" w:pos="9062"/>
            </w:tabs>
            <w:rPr>
              <w:rFonts w:cstheme="minorBidi"/>
              <w:noProof/>
              <w:kern w:val="2"/>
              <w:sz w:val="24"/>
              <w:szCs w:val="24"/>
              <w14:ligatures w14:val="standardContextual"/>
            </w:rPr>
          </w:pPr>
          <w:hyperlink w:anchor="_Toc237504014" w:history="1">
            <w:r w:rsidRPr="00BD662D">
              <w:rPr>
                <w:rStyle w:val="Hyperlink"/>
                <w:noProof/>
              </w:rPr>
              <w:t>Informatieveiligheid en informatiebeveiliging</w:t>
            </w:r>
            <w:r>
              <w:rPr>
                <w:noProof/>
                <w:webHidden/>
              </w:rPr>
              <w:tab/>
            </w:r>
            <w:r>
              <w:rPr>
                <w:noProof/>
                <w:webHidden/>
              </w:rPr>
              <w:fldChar w:fldCharType="begin"/>
            </w:r>
            <w:r>
              <w:rPr>
                <w:noProof/>
                <w:webHidden/>
              </w:rPr>
              <w:instrText xml:space="preserve"> PAGEREF _Toc237504014 \h </w:instrText>
            </w:r>
            <w:r>
              <w:rPr>
                <w:noProof/>
                <w:webHidden/>
              </w:rPr>
            </w:r>
            <w:r>
              <w:rPr>
                <w:noProof/>
                <w:webHidden/>
              </w:rPr>
              <w:fldChar w:fldCharType="separate"/>
            </w:r>
            <w:r>
              <w:rPr>
                <w:noProof/>
                <w:webHidden/>
              </w:rPr>
              <w:t>7</w:t>
            </w:r>
            <w:r>
              <w:rPr>
                <w:noProof/>
                <w:webHidden/>
              </w:rPr>
              <w:fldChar w:fldCharType="end"/>
            </w:r>
          </w:hyperlink>
        </w:p>
        <w:p w14:paraId="3A94D58F" w14:textId="2F7B36C1" w:rsidR="00A35C4B" w:rsidRDefault="00A35C4B">
          <w:pPr>
            <w:pStyle w:val="Inhopg2"/>
            <w:tabs>
              <w:tab w:val="right" w:leader="dot" w:pos="9062"/>
            </w:tabs>
            <w:rPr>
              <w:rFonts w:cstheme="minorBidi"/>
              <w:noProof/>
              <w:kern w:val="2"/>
              <w:sz w:val="24"/>
              <w:szCs w:val="24"/>
              <w14:ligatures w14:val="standardContextual"/>
            </w:rPr>
          </w:pPr>
          <w:hyperlink w:anchor="_Toc237504015" w:history="1">
            <w:r w:rsidRPr="00BD662D">
              <w:rPr>
                <w:rStyle w:val="Hyperlink"/>
                <w:noProof/>
              </w:rPr>
              <w:t>Onderhoud en eisen en wensen informatiebeveiliging</w:t>
            </w:r>
            <w:r>
              <w:rPr>
                <w:noProof/>
                <w:webHidden/>
              </w:rPr>
              <w:tab/>
            </w:r>
            <w:r>
              <w:rPr>
                <w:noProof/>
                <w:webHidden/>
              </w:rPr>
              <w:fldChar w:fldCharType="begin"/>
            </w:r>
            <w:r>
              <w:rPr>
                <w:noProof/>
                <w:webHidden/>
              </w:rPr>
              <w:instrText xml:space="preserve"> PAGEREF _Toc237504015 \h </w:instrText>
            </w:r>
            <w:r>
              <w:rPr>
                <w:noProof/>
                <w:webHidden/>
              </w:rPr>
            </w:r>
            <w:r>
              <w:rPr>
                <w:noProof/>
                <w:webHidden/>
              </w:rPr>
              <w:fldChar w:fldCharType="separate"/>
            </w:r>
            <w:r>
              <w:rPr>
                <w:noProof/>
                <w:webHidden/>
              </w:rPr>
              <w:t>9</w:t>
            </w:r>
            <w:r>
              <w:rPr>
                <w:noProof/>
                <w:webHidden/>
              </w:rPr>
              <w:fldChar w:fldCharType="end"/>
            </w:r>
          </w:hyperlink>
        </w:p>
        <w:p w14:paraId="7AD1A9FC" w14:textId="338DFAD7" w:rsidR="00A35C4B" w:rsidRDefault="00A35C4B">
          <w:pPr>
            <w:pStyle w:val="Inhopg2"/>
            <w:tabs>
              <w:tab w:val="right" w:leader="dot" w:pos="9062"/>
            </w:tabs>
            <w:rPr>
              <w:rFonts w:cstheme="minorBidi"/>
              <w:noProof/>
              <w:kern w:val="2"/>
              <w:sz w:val="24"/>
              <w:szCs w:val="24"/>
              <w14:ligatures w14:val="standardContextual"/>
            </w:rPr>
          </w:pPr>
          <w:hyperlink w:anchor="_Toc237504016" w:history="1">
            <w:r w:rsidRPr="00BD662D">
              <w:rPr>
                <w:rStyle w:val="Hyperlink"/>
                <w:noProof/>
              </w:rPr>
              <w:t>Beheer</w:t>
            </w:r>
            <w:r>
              <w:rPr>
                <w:noProof/>
                <w:webHidden/>
              </w:rPr>
              <w:tab/>
            </w:r>
            <w:r>
              <w:rPr>
                <w:noProof/>
                <w:webHidden/>
              </w:rPr>
              <w:fldChar w:fldCharType="begin"/>
            </w:r>
            <w:r>
              <w:rPr>
                <w:noProof/>
                <w:webHidden/>
              </w:rPr>
              <w:instrText xml:space="preserve"> PAGEREF _Toc237504016 \h </w:instrText>
            </w:r>
            <w:r>
              <w:rPr>
                <w:noProof/>
                <w:webHidden/>
              </w:rPr>
            </w:r>
            <w:r>
              <w:rPr>
                <w:noProof/>
                <w:webHidden/>
              </w:rPr>
              <w:fldChar w:fldCharType="separate"/>
            </w:r>
            <w:r>
              <w:rPr>
                <w:noProof/>
                <w:webHidden/>
              </w:rPr>
              <w:t>11</w:t>
            </w:r>
            <w:r>
              <w:rPr>
                <w:noProof/>
                <w:webHidden/>
              </w:rPr>
              <w:fldChar w:fldCharType="end"/>
            </w:r>
          </w:hyperlink>
        </w:p>
        <w:p w14:paraId="58731CFC" w14:textId="7BC2DC5C" w:rsidR="00A35C4B" w:rsidRDefault="00A35C4B">
          <w:pPr>
            <w:pStyle w:val="Inhopg2"/>
            <w:tabs>
              <w:tab w:val="right" w:leader="dot" w:pos="9062"/>
            </w:tabs>
            <w:rPr>
              <w:rFonts w:cstheme="minorBidi"/>
              <w:noProof/>
              <w:kern w:val="2"/>
              <w:sz w:val="24"/>
              <w:szCs w:val="24"/>
              <w14:ligatures w14:val="standardContextual"/>
            </w:rPr>
          </w:pPr>
          <w:hyperlink w:anchor="_Toc237504017" w:history="1">
            <w:r w:rsidRPr="00BD662D">
              <w:rPr>
                <w:rStyle w:val="Hyperlink"/>
                <w:noProof/>
              </w:rPr>
              <w:t>Technische werkomgeving</w:t>
            </w:r>
            <w:r>
              <w:rPr>
                <w:noProof/>
                <w:webHidden/>
              </w:rPr>
              <w:tab/>
            </w:r>
            <w:r>
              <w:rPr>
                <w:noProof/>
                <w:webHidden/>
              </w:rPr>
              <w:fldChar w:fldCharType="begin"/>
            </w:r>
            <w:r>
              <w:rPr>
                <w:noProof/>
                <w:webHidden/>
              </w:rPr>
              <w:instrText xml:space="preserve"> PAGEREF _Toc237504017 \h </w:instrText>
            </w:r>
            <w:r>
              <w:rPr>
                <w:noProof/>
                <w:webHidden/>
              </w:rPr>
            </w:r>
            <w:r>
              <w:rPr>
                <w:noProof/>
                <w:webHidden/>
              </w:rPr>
              <w:fldChar w:fldCharType="separate"/>
            </w:r>
            <w:r>
              <w:rPr>
                <w:noProof/>
                <w:webHidden/>
              </w:rPr>
              <w:t>11</w:t>
            </w:r>
            <w:r>
              <w:rPr>
                <w:noProof/>
                <w:webHidden/>
              </w:rPr>
              <w:fldChar w:fldCharType="end"/>
            </w:r>
          </w:hyperlink>
        </w:p>
        <w:p w14:paraId="532BD3E0" w14:textId="1AAA86AB" w:rsidR="00A35C4B" w:rsidRDefault="00A35C4B">
          <w:pPr>
            <w:pStyle w:val="Inhopg1"/>
            <w:tabs>
              <w:tab w:val="right" w:leader="dot" w:pos="9062"/>
            </w:tabs>
            <w:rPr>
              <w:rFonts w:cstheme="minorBidi"/>
              <w:noProof/>
              <w:kern w:val="2"/>
              <w:sz w:val="24"/>
              <w:szCs w:val="24"/>
              <w14:ligatures w14:val="standardContextual"/>
            </w:rPr>
          </w:pPr>
          <w:hyperlink w:anchor="_Toc237504018" w:history="1">
            <w:r w:rsidRPr="00BD662D">
              <w:rPr>
                <w:rStyle w:val="Hyperlink"/>
                <w:noProof/>
              </w:rPr>
              <w:t>Relevante standaarden</w:t>
            </w:r>
            <w:r>
              <w:rPr>
                <w:noProof/>
                <w:webHidden/>
              </w:rPr>
              <w:tab/>
            </w:r>
            <w:r>
              <w:rPr>
                <w:noProof/>
                <w:webHidden/>
              </w:rPr>
              <w:fldChar w:fldCharType="begin"/>
            </w:r>
            <w:r>
              <w:rPr>
                <w:noProof/>
                <w:webHidden/>
              </w:rPr>
              <w:instrText xml:space="preserve"> PAGEREF _Toc237504018 \h </w:instrText>
            </w:r>
            <w:r>
              <w:rPr>
                <w:noProof/>
                <w:webHidden/>
              </w:rPr>
            </w:r>
            <w:r>
              <w:rPr>
                <w:noProof/>
                <w:webHidden/>
              </w:rPr>
              <w:fldChar w:fldCharType="separate"/>
            </w:r>
            <w:r>
              <w:rPr>
                <w:noProof/>
                <w:webHidden/>
              </w:rPr>
              <w:t>11</w:t>
            </w:r>
            <w:r>
              <w:rPr>
                <w:noProof/>
                <w:webHidden/>
              </w:rPr>
              <w:fldChar w:fldCharType="end"/>
            </w:r>
          </w:hyperlink>
        </w:p>
        <w:p w14:paraId="536C1A88" w14:textId="774A1B37" w:rsidR="00A35C4B" w:rsidRDefault="00A35C4B">
          <w:pPr>
            <w:pStyle w:val="Inhopg2"/>
            <w:tabs>
              <w:tab w:val="right" w:leader="dot" w:pos="9062"/>
            </w:tabs>
            <w:rPr>
              <w:rFonts w:cstheme="minorBidi"/>
              <w:noProof/>
              <w:kern w:val="2"/>
              <w:sz w:val="24"/>
              <w:szCs w:val="24"/>
              <w14:ligatures w14:val="standardContextual"/>
            </w:rPr>
          </w:pPr>
          <w:hyperlink w:anchor="_Toc237504019" w:history="1">
            <w:r w:rsidRPr="00BD662D">
              <w:rPr>
                <w:rStyle w:val="Hyperlink"/>
                <w:noProof/>
              </w:rPr>
              <w:t>Digitoegankelijk (EN 301 549 met WCAG 2.1)</w:t>
            </w:r>
            <w:r>
              <w:rPr>
                <w:noProof/>
                <w:webHidden/>
              </w:rPr>
              <w:tab/>
            </w:r>
            <w:r>
              <w:rPr>
                <w:noProof/>
                <w:webHidden/>
              </w:rPr>
              <w:fldChar w:fldCharType="begin"/>
            </w:r>
            <w:r>
              <w:rPr>
                <w:noProof/>
                <w:webHidden/>
              </w:rPr>
              <w:instrText xml:space="preserve"> PAGEREF _Toc237504019 \h </w:instrText>
            </w:r>
            <w:r>
              <w:rPr>
                <w:noProof/>
                <w:webHidden/>
              </w:rPr>
            </w:r>
            <w:r>
              <w:rPr>
                <w:noProof/>
                <w:webHidden/>
              </w:rPr>
              <w:fldChar w:fldCharType="separate"/>
            </w:r>
            <w:r>
              <w:rPr>
                <w:noProof/>
                <w:webHidden/>
              </w:rPr>
              <w:t>11</w:t>
            </w:r>
            <w:r>
              <w:rPr>
                <w:noProof/>
                <w:webHidden/>
              </w:rPr>
              <w:fldChar w:fldCharType="end"/>
            </w:r>
          </w:hyperlink>
        </w:p>
        <w:p w14:paraId="7542AB4B" w14:textId="1DDB4D4A" w:rsidR="00A35C4B" w:rsidRDefault="00A35C4B">
          <w:pPr>
            <w:pStyle w:val="Inhopg2"/>
            <w:tabs>
              <w:tab w:val="right" w:leader="dot" w:pos="9062"/>
            </w:tabs>
            <w:rPr>
              <w:rFonts w:cstheme="minorBidi"/>
              <w:noProof/>
              <w:kern w:val="2"/>
              <w:sz w:val="24"/>
              <w:szCs w:val="24"/>
              <w14:ligatures w14:val="standardContextual"/>
            </w:rPr>
          </w:pPr>
          <w:hyperlink w:anchor="_Toc237504020" w:history="1">
            <w:r w:rsidRPr="00BD662D">
              <w:rPr>
                <w:rStyle w:val="Hyperlink"/>
                <w:noProof/>
              </w:rPr>
              <w:t>DKIM</w:t>
            </w:r>
            <w:r>
              <w:rPr>
                <w:noProof/>
                <w:webHidden/>
              </w:rPr>
              <w:tab/>
            </w:r>
            <w:r>
              <w:rPr>
                <w:noProof/>
                <w:webHidden/>
              </w:rPr>
              <w:fldChar w:fldCharType="begin"/>
            </w:r>
            <w:r>
              <w:rPr>
                <w:noProof/>
                <w:webHidden/>
              </w:rPr>
              <w:instrText xml:space="preserve"> PAGEREF _Toc237504020 \h </w:instrText>
            </w:r>
            <w:r>
              <w:rPr>
                <w:noProof/>
                <w:webHidden/>
              </w:rPr>
            </w:r>
            <w:r>
              <w:rPr>
                <w:noProof/>
                <w:webHidden/>
              </w:rPr>
              <w:fldChar w:fldCharType="separate"/>
            </w:r>
            <w:r>
              <w:rPr>
                <w:noProof/>
                <w:webHidden/>
              </w:rPr>
              <w:t>11</w:t>
            </w:r>
            <w:r>
              <w:rPr>
                <w:noProof/>
                <w:webHidden/>
              </w:rPr>
              <w:fldChar w:fldCharType="end"/>
            </w:r>
          </w:hyperlink>
        </w:p>
        <w:p w14:paraId="19B25EEC" w14:textId="473C2CA9" w:rsidR="00A35C4B" w:rsidRDefault="00A35C4B">
          <w:pPr>
            <w:pStyle w:val="Inhopg2"/>
            <w:tabs>
              <w:tab w:val="right" w:leader="dot" w:pos="9062"/>
            </w:tabs>
            <w:rPr>
              <w:rFonts w:cstheme="minorBidi"/>
              <w:noProof/>
              <w:kern w:val="2"/>
              <w:sz w:val="24"/>
              <w:szCs w:val="24"/>
              <w14:ligatures w14:val="standardContextual"/>
            </w:rPr>
          </w:pPr>
          <w:hyperlink w:anchor="_Toc237504021" w:history="1">
            <w:r w:rsidRPr="00BD662D">
              <w:rPr>
                <w:rStyle w:val="Hyperlink"/>
                <w:noProof/>
              </w:rPr>
              <w:t>DMARC</w:t>
            </w:r>
            <w:r>
              <w:rPr>
                <w:noProof/>
                <w:webHidden/>
              </w:rPr>
              <w:tab/>
            </w:r>
            <w:r>
              <w:rPr>
                <w:noProof/>
                <w:webHidden/>
              </w:rPr>
              <w:fldChar w:fldCharType="begin"/>
            </w:r>
            <w:r>
              <w:rPr>
                <w:noProof/>
                <w:webHidden/>
              </w:rPr>
              <w:instrText xml:space="preserve"> PAGEREF _Toc237504021 \h </w:instrText>
            </w:r>
            <w:r>
              <w:rPr>
                <w:noProof/>
                <w:webHidden/>
              </w:rPr>
            </w:r>
            <w:r>
              <w:rPr>
                <w:noProof/>
                <w:webHidden/>
              </w:rPr>
              <w:fldChar w:fldCharType="separate"/>
            </w:r>
            <w:r>
              <w:rPr>
                <w:noProof/>
                <w:webHidden/>
              </w:rPr>
              <w:t>11</w:t>
            </w:r>
            <w:r>
              <w:rPr>
                <w:noProof/>
                <w:webHidden/>
              </w:rPr>
              <w:fldChar w:fldCharType="end"/>
            </w:r>
          </w:hyperlink>
        </w:p>
        <w:p w14:paraId="6AF0552E" w14:textId="541A2060" w:rsidR="00A35C4B" w:rsidRDefault="00A35C4B">
          <w:pPr>
            <w:pStyle w:val="Inhopg2"/>
            <w:tabs>
              <w:tab w:val="right" w:leader="dot" w:pos="9062"/>
            </w:tabs>
            <w:rPr>
              <w:rFonts w:cstheme="minorBidi"/>
              <w:noProof/>
              <w:kern w:val="2"/>
              <w:sz w:val="24"/>
              <w:szCs w:val="24"/>
              <w14:ligatures w14:val="standardContextual"/>
            </w:rPr>
          </w:pPr>
          <w:hyperlink w:anchor="_Toc237504022" w:history="1">
            <w:r w:rsidRPr="00BD662D">
              <w:rPr>
                <w:rStyle w:val="Hyperlink"/>
                <w:noProof/>
              </w:rPr>
              <w:t>DNSSEC</w:t>
            </w:r>
            <w:r>
              <w:rPr>
                <w:noProof/>
                <w:webHidden/>
              </w:rPr>
              <w:tab/>
            </w:r>
            <w:r>
              <w:rPr>
                <w:noProof/>
                <w:webHidden/>
              </w:rPr>
              <w:fldChar w:fldCharType="begin"/>
            </w:r>
            <w:r>
              <w:rPr>
                <w:noProof/>
                <w:webHidden/>
              </w:rPr>
              <w:instrText xml:space="preserve"> PAGEREF _Toc237504022 \h </w:instrText>
            </w:r>
            <w:r>
              <w:rPr>
                <w:noProof/>
                <w:webHidden/>
              </w:rPr>
            </w:r>
            <w:r>
              <w:rPr>
                <w:noProof/>
                <w:webHidden/>
              </w:rPr>
              <w:fldChar w:fldCharType="separate"/>
            </w:r>
            <w:r>
              <w:rPr>
                <w:noProof/>
                <w:webHidden/>
              </w:rPr>
              <w:t>12</w:t>
            </w:r>
            <w:r>
              <w:rPr>
                <w:noProof/>
                <w:webHidden/>
              </w:rPr>
              <w:fldChar w:fldCharType="end"/>
            </w:r>
          </w:hyperlink>
        </w:p>
        <w:p w14:paraId="2100B090" w14:textId="345CA485" w:rsidR="00A35C4B" w:rsidRDefault="00A35C4B">
          <w:pPr>
            <w:pStyle w:val="Inhopg2"/>
            <w:tabs>
              <w:tab w:val="right" w:leader="dot" w:pos="9062"/>
            </w:tabs>
            <w:rPr>
              <w:rFonts w:cstheme="minorBidi"/>
              <w:noProof/>
              <w:kern w:val="2"/>
              <w:sz w:val="24"/>
              <w:szCs w:val="24"/>
              <w14:ligatures w14:val="standardContextual"/>
            </w:rPr>
          </w:pPr>
          <w:hyperlink w:anchor="_Toc237504023" w:history="1">
            <w:r w:rsidRPr="00BD662D">
              <w:rPr>
                <w:rStyle w:val="Hyperlink"/>
                <w:noProof/>
              </w:rPr>
              <w:t>Geo-standaarden</w:t>
            </w:r>
            <w:r>
              <w:rPr>
                <w:noProof/>
                <w:webHidden/>
              </w:rPr>
              <w:tab/>
            </w:r>
            <w:r>
              <w:rPr>
                <w:noProof/>
                <w:webHidden/>
              </w:rPr>
              <w:fldChar w:fldCharType="begin"/>
            </w:r>
            <w:r>
              <w:rPr>
                <w:noProof/>
                <w:webHidden/>
              </w:rPr>
              <w:instrText xml:space="preserve"> PAGEREF _Toc237504023 \h </w:instrText>
            </w:r>
            <w:r>
              <w:rPr>
                <w:noProof/>
                <w:webHidden/>
              </w:rPr>
            </w:r>
            <w:r>
              <w:rPr>
                <w:noProof/>
                <w:webHidden/>
              </w:rPr>
              <w:fldChar w:fldCharType="separate"/>
            </w:r>
            <w:r>
              <w:rPr>
                <w:noProof/>
                <w:webHidden/>
              </w:rPr>
              <w:t>12</w:t>
            </w:r>
            <w:r>
              <w:rPr>
                <w:noProof/>
                <w:webHidden/>
              </w:rPr>
              <w:fldChar w:fldCharType="end"/>
            </w:r>
          </w:hyperlink>
        </w:p>
        <w:p w14:paraId="328238B0" w14:textId="2FECAE2E" w:rsidR="00A35C4B" w:rsidRDefault="00A35C4B">
          <w:pPr>
            <w:pStyle w:val="Inhopg2"/>
            <w:tabs>
              <w:tab w:val="right" w:leader="dot" w:pos="9062"/>
            </w:tabs>
            <w:rPr>
              <w:rFonts w:cstheme="minorBidi"/>
              <w:noProof/>
              <w:kern w:val="2"/>
              <w:sz w:val="24"/>
              <w:szCs w:val="24"/>
              <w14:ligatures w14:val="standardContextual"/>
            </w:rPr>
          </w:pPr>
          <w:hyperlink w:anchor="_Toc237504024" w:history="1">
            <w:r w:rsidRPr="00BD662D">
              <w:rPr>
                <w:rStyle w:val="Hyperlink"/>
                <w:noProof/>
              </w:rPr>
              <w:t>HTTPS en HSTS</w:t>
            </w:r>
            <w:r>
              <w:rPr>
                <w:noProof/>
                <w:webHidden/>
              </w:rPr>
              <w:tab/>
            </w:r>
            <w:r>
              <w:rPr>
                <w:noProof/>
                <w:webHidden/>
              </w:rPr>
              <w:fldChar w:fldCharType="begin"/>
            </w:r>
            <w:r>
              <w:rPr>
                <w:noProof/>
                <w:webHidden/>
              </w:rPr>
              <w:instrText xml:space="preserve"> PAGEREF _Toc237504024 \h </w:instrText>
            </w:r>
            <w:r>
              <w:rPr>
                <w:noProof/>
                <w:webHidden/>
              </w:rPr>
            </w:r>
            <w:r>
              <w:rPr>
                <w:noProof/>
                <w:webHidden/>
              </w:rPr>
              <w:fldChar w:fldCharType="separate"/>
            </w:r>
            <w:r>
              <w:rPr>
                <w:noProof/>
                <w:webHidden/>
              </w:rPr>
              <w:t>12</w:t>
            </w:r>
            <w:r>
              <w:rPr>
                <w:noProof/>
                <w:webHidden/>
              </w:rPr>
              <w:fldChar w:fldCharType="end"/>
            </w:r>
          </w:hyperlink>
        </w:p>
        <w:p w14:paraId="48C59081" w14:textId="0E56BC33" w:rsidR="00A35C4B" w:rsidRDefault="00A35C4B">
          <w:pPr>
            <w:pStyle w:val="Inhopg2"/>
            <w:tabs>
              <w:tab w:val="right" w:leader="dot" w:pos="9062"/>
            </w:tabs>
            <w:rPr>
              <w:rFonts w:cstheme="minorBidi"/>
              <w:noProof/>
              <w:kern w:val="2"/>
              <w:sz w:val="24"/>
              <w:szCs w:val="24"/>
              <w14:ligatures w14:val="standardContextual"/>
            </w:rPr>
          </w:pPr>
          <w:hyperlink w:anchor="_Toc237504025" w:history="1">
            <w:r w:rsidRPr="00BD662D">
              <w:rPr>
                <w:rStyle w:val="Hyperlink"/>
                <w:noProof/>
              </w:rPr>
              <w:t>IPv6</w:t>
            </w:r>
            <w:r>
              <w:rPr>
                <w:noProof/>
                <w:webHidden/>
              </w:rPr>
              <w:tab/>
            </w:r>
            <w:r>
              <w:rPr>
                <w:noProof/>
                <w:webHidden/>
              </w:rPr>
              <w:fldChar w:fldCharType="begin"/>
            </w:r>
            <w:r>
              <w:rPr>
                <w:noProof/>
                <w:webHidden/>
              </w:rPr>
              <w:instrText xml:space="preserve"> PAGEREF _Toc237504025 \h </w:instrText>
            </w:r>
            <w:r>
              <w:rPr>
                <w:noProof/>
                <w:webHidden/>
              </w:rPr>
            </w:r>
            <w:r>
              <w:rPr>
                <w:noProof/>
                <w:webHidden/>
              </w:rPr>
              <w:fldChar w:fldCharType="separate"/>
            </w:r>
            <w:r>
              <w:rPr>
                <w:noProof/>
                <w:webHidden/>
              </w:rPr>
              <w:t>12</w:t>
            </w:r>
            <w:r>
              <w:rPr>
                <w:noProof/>
                <w:webHidden/>
              </w:rPr>
              <w:fldChar w:fldCharType="end"/>
            </w:r>
          </w:hyperlink>
        </w:p>
        <w:p w14:paraId="5E457329" w14:textId="07A8520B" w:rsidR="00A35C4B" w:rsidRDefault="00A35C4B">
          <w:pPr>
            <w:pStyle w:val="Inhopg2"/>
            <w:tabs>
              <w:tab w:val="right" w:leader="dot" w:pos="9062"/>
            </w:tabs>
            <w:rPr>
              <w:rFonts w:cstheme="minorBidi"/>
              <w:noProof/>
              <w:kern w:val="2"/>
              <w:sz w:val="24"/>
              <w:szCs w:val="24"/>
              <w14:ligatures w14:val="standardContextual"/>
            </w:rPr>
          </w:pPr>
          <w:hyperlink w:anchor="_Toc237504026" w:history="1">
            <w:r w:rsidRPr="00BD662D">
              <w:rPr>
                <w:rStyle w:val="Hyperlink"/>
                <w:noProof/>
              </w:rPr>
              <w:t>NEN</w:t>
            </w:r>
            <w:r>
              <w:rPr>
                <w:noProof/>
                <w:webHidden/>
              </w:rPr>
              <w:tab/>
            </w:r>
            <w:r>
              <w:rPr>
                <w:noProof/>
                <w:webHidden/>
              </w:rPr>
              <w:fldChar w:fldCharType="begin"/>
            </w:r>
            <w:r>
              <w:rPr>
                <w:noProof/>
                <w:webHidden/>
              </w:rPr>
              <w:instrText xml:space="preserve"> PAGEREF _Toc237504026 \h </w:instrText>
            </w:r>
            <w:r>
              <w:rPr>
                <w:noProof/>
                <w:webHidden/>
              </w:rPr>
            </w:r>
            <w:r>
              <w:rPr>
                <w:noProof/>
                <w:webHidden/>
              </w:rPr>
              <w:fldChar w:fldCharType="separate"/>
            </w:r>
            <w:r>
              <w:rPr>
                <w:noProof/>
                <w:webHidden/>
              </w:rPr>
              <w:t>12</w:t>
            </w:r>
            <w:r>
              <w:rPr>
                <w:noProof/>
                <w:webHidden/>
              </w:rPr>
              <w:fldChar w:fldCharType="end"/>
            </w:r>
          </w:hyperlink>
        </w:p>
        <w:p w14:paraId="295FE4FB" w14:textId="08853061" w:rsidR="00A35C4B" w:rsidRDefault="00A35C4B">
          <w:pPr>
            <w:pStyle w:val="Inhopg2"/>
            <w:tabs>
              <w:tab w:val="right" w:leader="dot" w:pos="9062"/>
            </w:tabs>
            <w:rPr>
              <w:rFonts w:cstheme="minorBidi"/>
              <w:noProof/>
              <w:kern w:val="2"/>
              <w:sz w:val="24"/>
              <w:szCs w:val="24"/>
              <w14:ligatures w14:val="standardContextual"/>
            </w:rPr>
          </w:pPr>
          <w:hyperlink w:anchor="_Toc237504027" w:history="1">
            <w:r w:rsidRPr="00BD662D">
              <w:rPr>
                <w:rStyle w:val="Hyperlink"/>
                <w:noProof/>
              </w:rPr>
              <w:t>NEN-ISO/IEC 27002</w:t>
            </w:r>
            <w:r>
              <w:rPr>
                <w:noProof/>
                <w:webHidden/>
              </w:rPr>
              <w:tab/>
            </w:r>
            <w:r>
              <w:rPr>
                <w:noProof/>
                <w:webHidden/>
              </w:rPr>
              <w:fldChar w:fldCharType="begin"/>
            </w:r>
            <w:r>
              <w:rPr>
                <w:noProof/>
                <w:webHidden/>
              </w:rPr>
              <w:instrText xml:space="preserve"> PAGEREF _Toc237504027 \h </w:instrText>
            </w:r>
            <w:r>
              <w:rPr>
                <w:noProof/>
                <w:webHidden/>
              </w:rPr>
            </w:r>
            <w:r>
              <w:rPr>
                <w:noProof/>
                <w:webHidden/>
              </w:rPr>
              <w:fldChar w:fldCharType="separate"/>
            </w:r>
            <w:r>
              <w:rPr>
                <w:noProof/>
                <w:webHidden/>
              </w:rPr>
              <w:t>12</w:t>
            </w:r>
            <w:r>
              <w:rPr>
                <w:noProof/>
                <w:webHidden/>
              </w:rPr>
              <w:fldChar w:fldCharType="end"/>
            </w:r>
          </w:hyperlink>
        </w:p>
        <w:p w14:paraId="5EE0390A" w14:textId="55030E20" w:rsidR="00A35C4B" w:rsidRDefault="00A35C4B">
          <w:pPr>
            <w:pStyle w:val="Inhopg2"/>
            <w:tabs>
              <w:tab w:val="right" w:leader="dot" w:pos="9062"/>
            </w:tabs>
            <w:rPr>
              <w:rFonts w:cstheme="minorBidi"/>
              <w:noProof/>
              <w:kern w:val="2"/>
              <w:sz w:val="24"/>
              <w:szCs w:val="24"/>
              <w14:ligatures w14:val="standardContextual"/>
            </w:rPr>
          </w:pPr>
          <w:hyperlink w:anchor="_Toc237504028" w:history="1">
            <w:r w:rsidRPr="00BD662D">
              <w:rPr>
                <w:rStyle w:val="Hyperlink"/>
                <w:noProof/>
                <w:lang w:val="en-US"/>
              </w:rPr>
              <w:t>NL GOV Assurance profile for OAuth 2.0</w:t>
            </w:r>
            <w:r>
              <w:rPr>
                <w:noProof/>
                <w:webHidden/>
              </w:rPr>
              <w:tab/>
            </w:r>
            <w:r>
              <w:rPr>
                <w:noProof/>
                <w:webHidden/>
              </w:rPr>
              <w:fldChar w:fldCharType="begin"/>
            </w:r>
            <w:r>
              <w:rPr>
                <w:noProof/>
                <w:webHidden/>
              </w:rPr>
              <w:instrText xml:space="preserve"> PAGEREF _Toc237504028 \h </w:instrText>
            </w:r>
            <w:r>
              <w:rPr>
                <w:noProof/>
                <w:webHidden/>
              </w:rPr>
            </w:r>
            <w:r>
              <w:rPr>
                <w:noProof/>
                <w:webHidden/>
              </w:rPr>
              <w:fldChar w:fldCharType="separate"/>
            </w:r>
            <w:r>
              <w:rPr>
                <w:noProof/>
                <w:webHidden/>
              </w:rPr>
              <w:t>12</w:t>
            </w:r>
            <w:r>
              <w:rPr>
                <w:noProof/>
                <w:webHidden/>
              </w:rPr>
              <w:fldChar w:fldCharType="end"/>
            </w:r>
          </w:hyperlink>
        </w:p>
        <w:p w14:paraId="5AF915E3" w14:textId="01C195E8" w:rsidR="00A35C4B" w:rsidRDefault="00A35C4B">
          <w:pPr>
            <w:pStyle w:val="Inhopg2"/>
            <w:tabs>
              <w:tab w:val="right" w:leader="dot" w:pos="9062"/>
            </w:tabs>
            <w:rPr>
              <w:rFonts w:cstheme="minorBidi"/>
              <w:noProof/>
              <w:kern w:val="2"/>
              <w:sz w:val="24"/>
              <w:szCs w:val="24"/>
              <w14:ligatures w14:val="standardContextual"/>
            </w:rPr>
          </w:pPr>
          <w:hyperlink w:anchor="_Toc237504029" w:history="1">
            <w:r w:rsidRPr="00BD662D">
              <w:rPr>
                <w:rStyle w:val="Hyperlink"/>
                <w:noProof/>
              </w:rPr>
              <w:t>OpenAPI Specification</w:t>
            </w:r>
            <w:r>
              <w:rPr>
                <w:noProof/>
                <w:webHidden/>
              </w:rPr>
              <w:tab/>
            </w:r>
            <w:r>
              <w:rPr>
                <w:noProof/>
                <w:webHidden/>
              </w:rPr>
              <w:fldChar w:fldCharType="begin"/>
            </w:r>
            <w:r>
              <w:rPr>
                <w:noProof/>
                <w:webHidden/>
              </w:rPr>
              <w:instrText xml:space="preserve"> PAGEREF _Toc237504029 \h </w:instrText>
            </w:r>
            <w:r>
              <w:rPr>
                <w:noProof/>
                <w:webHidden/>
              </w:rPr>
            </w:r>
            <w:r>
              <w:rPr>
                <w:noProof/>
                <w:webHidden/>
              </w:rPr>
              <w:fldChar w:fldCharType="separate"/>
            </w:r>
            <w:r>
              <w:rPr>
                <w:noProof/>
                <w:webHidden/>
              </w:rPr>
              <w:t>12</w:t>
            </w:r>
            <w:r>
              <w:rPr>
                <w:noProof/>
                <w:webHidden/>
              </w:rPr>
              <w:fldChar w:fldCharType="end"/>
            </w:r>
          </w:hyperlink>
        </w:p>
        <w:p w14:paraId="20C99CD4" w14:textId="7E059CAA" w:rsidR="00A35C4B" w:rsidRDefault="00A35C4B">
          <w:pPr>
            <w:pStyle w:val="Inhopg2"/>
            <w:tabs>
              <w:tab w:val="right" w:leader="dot" w:pos="9062"/>
            </w:tabs>
            <w:rPr>
              <w:rFonts w:cstheme="minorBidi"/>
              <w:noProof/>
              <w:kern w:val="2"/>
              <w:sz w:val="24"/>
              <w:szCs w:val="24"/>
              <w14:ligatures w14:val="standardContextual"/>
            </w:rPr>
          </w:pPr>
          <w:hyperlink w:anchor="_Toc237504030" w:history="1">
            <w:r w:rsidRPr="00BD662D">
              <w:rPr>
                <w:rStyle w:val="Hyperlink"/>
                <w:noProof/>
              </w:rPr>
              <w:t>PDF (NEN-ISO)</w:t>
            </w:r>
            <w:r>
              <w:rPr>
                <w:noProof/>
                <w:webHidden/>
              </w:rPr>
              <w:tab/>
            </w:r>
            <w:r>
              <w:rPr>
                <w:noProof/>
                <w:webHidden/>
              </w:rPr>
              <w:fldChar w:fldCharType="begin"/>
            </w:r>
            <w:r>
              <w:rPr>
                <w:noProof/>
                <w:webHidden/>
              </w:rPr>
              <w:instrText xml:space="preserve"> PAGEREF _Toc237504030 \h </w:instrText>
            </w:r>
            <w:r>
              <w:rPr>
                <w:noProof/>
                <w:webHidden/>
              </w:rPr>
            </w:r>
            <w:r>
              <w:rPr>
                <w:noProof/>
                <w:webHidden/>
              </w:rPr>
              <w:fldChar w:fldCharType="separate"/>
            </w:r>
            <w:r>
              <w:rPr>
                <w:noProof/>
                <w:webHidden/>
              </w:rPr>
              <w:t>13</w:t>
            </w:r>
            <w:r>
              <w:rPr>
                <w:noProof/>
                <w:webHidden/>
              </w:rPr>
              <w:fldChar w:fldCharType="end"/>
            </w:r>
          </w:hyperlink>
        </w:p>
        <w:p w14:paraId="7192320D" w14:textId="28D1DED3" w:rsidR="00A35C4B" w:rsidRDefault="00A35C4B">
          <w:pPr>
            <w:pStyle w:val="Inhopg2"/>
            <w:tabs>
              <w:tab w:val="right" w:leader="dot" w:pos="9062"/>
            </w:tabs>
            <w:rPr>
              <w:rFonts w:cstheme="minorBidi"/>
              <w:noProof/>
              <w:kern w:val="2"/>
              <w:sz w:val="24"/>
              <w:szCs w:val="24"/>
              <w14:ligatures w14:val="standardContextual"/>
            </w:rPr>
          </w:pPr>
          <w:hyperlink w:anchor="_Toc237504031" w:history="1">
            <w:r w:rsidRPr="00BD662D">
              <w:rPr>
                <w:rStyle w:val="Hyperlink"/>
                <w:noProof/>
              </w:rPr>
              <w:t>REST-API Design Rules</w:t>
            </w:r>
            <w:r>
              <w:rPr>
                <w:noProof/>
                <w:webHidden/>
              </w:rPr>
              <w:tab/>
            </w:r>
            <w:r>
              <w:rPr>
                <w:noProof/>
                <w:webHidden/>
              </w:rPr>
              <w:fldChar w:fldCharType="begin"/>
            </w:r>
            <w:r>
              <w:rPr>
                <w:noProof/>
                <w:webHidden/>
              </w:rPr>
              <w:instrText xml:space="preserve"> PAGEREF _Toc237504031 \h </w:instrText>
            </w:r>
            <w:r>
              <w:rPr>
                <w:noProof/>
                <w:webHidden/>
              </w:rPr>
            </w:r>
            <w:r>
              <w:rPr>
                <w:noProof/>
                <w:webHidden/>
              </w:rPr>
              <w:fldChar w:fldCharType="separate"/>
            </w:r>
            <w:r>
              <w:rPr>
                <w:noProof/>
                <w:webHidden/>
              </w:rPr>
              <w:t>13</w:t>
            </w:r>
            <w:r>
              <w:rPr>
                <w:noProof/>
                <w:webHidden/>
              </w:rPr>
              <w:fldChar w:fldCharType="end"/>
            </w:r>
          </w:hyperlink>
        </w:p>
        <w:p w14:paraId="1097100A" w14:textId="2E91B553" w:rsidR="00A35C4B" w:rsidRDefault="00A35C4B">
          <w:pPr>
            <w:pStyle w:val="Inhopg2"/>
            <w:tabs>
              <w:tab w:val="right" w:leader="dot" w:pos="9062"/>
            </w:tabs>
            <w:rPr>
              <w:rFonts w:cstheme="minorBidi"/>
              <w:noProof/>
              <w:kern w:val="2"/>
              <w:sz w:val="24"/>
              <w:szCs w:val="24"/>
              <w14:ligatures w14:val="standardContextual"/>
            </w:rPr>
          </w:pPr>
          <w:hyperlink w:anchor="_Toc237504032" w:history="1">
            <w:r w:rsidRPr="00BD662D">
              <w:rPr>
                <w:rStyle w:val="Hyperlink"/>
                <w:noProof/>
              </w:rPr>
              <w:t>RPKI</w:t>
            </w:r>
            <w:r>
              <w:rPr>
                <w:noProof/>
                <w:webHidden/>
              </w:rPr>
              <w:tab/>
            </w:r>
            <w:r>
              <w:rPr>
                <w:noProof/>
                <w:webHidden/>
              </w:rPr>
              <w:fldChar w:fldCharType="begin"/>
            </w:r>
            <w:r>
              <w:rPr>
                <w:noProof/>
                <w:webHidden/>
              </w:rPr>
              <w:instrText xml:space="preserve"> PAGEREF _Toc237504032 \h </w:instrText>
            </w:r>
            <w:r>
              <w:rPr>
                <w:noProof/>
                <w:webHidden/>
              </w:rPr>
            </w:r>
            <w:r>
              <w:rPr>
                <w:noProof/>
                <w:webHidden/>
              </w:rPr>
              <w:fldChar w:fldCharType="separate"/>
            </w:r>
            <w:r>
              <w:rPr>
                <w:noProof/>
                <w:webHidden/>
              </w:rPr>
              <w:t>13</w:t>
            </w:r>
            <w:r>
              <w:rPr>
                <w:noProof/>
                <w:webHidden/>
              </w:rPr>
              <w:fldChar w:fldCharType="end"/>
            </w:r>
          </w:hyperlink>
        </w:p>
        <w:p w14:paraId="0E4F1818" w14:textId="60AB362E" w:rsidR="00A35C4B" w:rsidRDefault="00A35C4B">
          <w:pPr>
            <w:pStyle w:val="Inhopg2"/>
            <w:tabs>
              <w:tab w:val="right" w:leader="dot" w:pos="9062"/>
            </w:tabs>
            <w:rPr>
              <w:rFonts w:cstheme="minorBidi"/>
              <w:noProof/>
              <w:kern w:val="2"/>
              <w:sz w:val="24"/>
              <w:szCs w:val="24"/>
              <w14:ligatures w14:val="standardContextual"/>
            </w:rPr>
          </w:pPr>
          <w:hyperlink w:anchor="_Toc237504033" w:history="1">
            <w:r w:rsidRPr="00BD662D">
              <w:rPr>
                <w:rStyle w:val="Hyperlink"/>
                <w:noProof/>
              </w:rPr>
              <w:t>SAML</w:t>
            </w:r>
            <w:r>
              <w:rPr>
                <w:noProof/>
                <w:webHidden/>
              </w:rPr>
              <w:tab/>
            </w:r>
            <w:r>
              <w:rPr>
                <w:noProof/>
                <w:webHidden/>
              </w:rPr>
              <w:fldChar w:fldCharType="begin"/>
            </w:r>
            <w:r>
              <w:rPr>
                <w:noProof/>
                <w:webHidden/>
              </w:rPr>
              <w:instrText xml:space="preserve"> PAGEREF _Toc237504033 \h </w:instrText>
            </w:r>
            <w:r>
              <w:rPr>
                <w:noProof/>
                <w:webHidden/>
              </w:rPr>
            </w:r>
            <w:r>
              <w:rPr>
                <w:noProof/>
                <w:webHidden/>
              </w:rPr>
              <w:fldChar w:fldCharType="separate"/>
            </w:r>
            <w:r>
              <w:rPr>
                <w:noProof/>
                <w:webHidden/>
              </w:rPr>
              <w:t>13</w:t>
            </w:r>
            <w:r>
              <w:rPr>
                <w:noProof/>
                <w:webHidden/>
              </w:rPr>
              <w:fldChar w:fldCharType="end"/>
            </w:r>
          </w:hyperlink>
        </w:p>
        <w:p w14:paraId="0B5BF6A3" w14:textId="7793B5F8" w:rsidR="00A35C4B" w:rsidRDefault="00A35C4B">
          <w:pPr>
            <w:pStyle w:val="Inhopg2"/>
            <w:tabs>
              <w:tab w:val="right" w:leader="dot" w:pos="9062"/>
            </w:tabs>
            <w:rPr>
              <w:rFonts w:cstheme="minorBidi"/>
              <w:noProof/>
              <w:kern w:val="2"/>
              <w:sz w:val="24"/>
              <w:szCs w:val="24"/>
              <w14:ligatures w14:val="standardContextual"/>
            </w:rPr>
          </w:pPr>
          <w:hyperlink w:anchor="_Toc237504034" w:history="1">
            <w:r w:rsidRPr="00BD662D">
              <w:rPr>
                <w:rStyle w:val="Hyperlink"/>
                <w:noProof/>
              </w:rPr>
              <w:t>SKOS</w:t>
            </w:r>
            <w:r>
              <w:rPr>
                <w:noProof/>
                <w:webHidden/>
              </w:rPr>
              <w:tab/>
            </w:r>
            <w:r>
              <w:rPr>
                <w:noProof/>
                <w:webHidden/>
              </w:rPr>
              <w:fldChar w:fldCharType="begin"/>
            </w:r>
            <w:r>
              <w:rPr>
                <w:noProof/>
                <w:webHidden/>
              </w:rPr>
              <w:instrText xml:space="preserve"> PAGEREF _Toc237504034 \h </w:instrText>
            </w:r>
            <w:r>
              <w:rPr>
                <w:noProof/>
                <w:webHidden/>
              </w:rPr>
            </w:r>
            <w:r>
              <w:rPr>
                <w:noProof/>
                <w:webHidden/>
              </w:rPr>
              <w:fldChar w:fldCharType="separate"/>
            </w:r>
            <w:r>
              <w:rPr>
                <w:noProof/>
                <w:webHidden/>
              </w:rPr>
              <w:t>13</w:t>
            </w:r>
            <w:r>
              <w:rPr>
                <w:noProof/>
                <w:webHidden/>
              </w:rPr>
              <w:fldChar w:fldCharType="end"/>
            </w:r>
          </w:hyperlink>
        </w:p>
        <w:p w14:paraId="62117B3E" w14:textId="66B7D07E" w:rsidR="00A35C4B" w:rsidRDefault="00A35C4B">
          <w:pPr>
            <w:pStyle w:val="Inhopg2"/>
            <w:tabs>
              <w:tab w:val="right" w:leader="dot" w:pos="9062"/>
            </w:tabs>
            <w:rPr>
              <w:rFonts w:cstheme="minorBidi"/>
              <w:noProof/>
              <w:kern w:val="2"/>
              <w:sz w:val="24"/>
              <w:szCs w:val="24"/>
              <w14:ligatures w14:val="standardContextual"/>
            </w:rPr>
          </w:pPr>
          <w:hyperlink w:anchor="_Toc237504035" w:history="1">
            <w:r w:rsidRPr="00BD662D">
              <w:rPr>
                <w:rStyle w:val="Hyperlink"/>
                <w:noProof/>
              </w:rPr>
              <w:t>SPF</w:t>
            </w:r>
            <w:r>
              <w:rPr>
                <w:noProof/>
                <w:webHidden/>
              </w:rPr>
              <w:tab/>
            </w:r>
            <w:r>
              <w:rPr>
                <w:noProof/>
                <w:webHidden/>
              </w:rPr>
              <w:fldChar w:fldCharType="begin"/>
            </w:r>
            <w:r>
              <w:rPr>
                <w:noProof/>
                <w:webHidden/>
              </w:rPr>
              <w:instrText xml:space="preserve"> PAGEREF _Toc237504035 \h </w:instrText>
            </w:r>
            <w:r>
              <w:rPr>
                <w:noProof/>
                <w:webHidden/>
              </w:rPr>
            </w:r>
            <w:r>
              <w:rPr>
                <w:noProof/>
                <w:webHidden/>
              </w:rPr>
              <w:fldChar w:fldCharType="separate"/>
            </w:r>
            <w:r>
              <w:rPr>
                <w:noProof/>
                <w:webHidden/>
              </w:rPr>
              <w:t>13</w:t>
            </w:r>
            <w:r>
              <w:rPr>
                <w:noProof/>
                <w:webHidden/>
              </w:rPr>
              <w:fldChar w:fldCharType="end"/>
            </w:r>
          </w:hyperlink>
        </w:p>
        <w:p w14:paraId="53B1E3EC" w14:textId="3A20EBBD" w:rsidR="00A35C4B" w:rsidRDefault="00A35C4B">
          <w:pPr>
            <w:pStyle w:val="Inhopg2"/>
            <w:tabs>
              <w:tab w:val="right" w:leader="dot" w:pos="9062"/>
            </w:tabs>
            <w:rPr>
              <w:rFonts w:cstheme="minorBidi"/>
              <w:noProof/>
              <w:kern w:val="2"/>
              <w:sz w:val="24"/>
              <w:szCs w:val="24"/>
              <w14:ligatures w14:val="standardContextual"/>
            </w:rPr>
          </w:pPr>
          <w:hyperlink w:anchor="_Toc237504036" w:history="1">
            <w:r w:rsidRPr="00BD662D">
              <w:rPr>
                <w:rStyle w:val="Hyperlink"/>
                <w:noProof/>
              </w:rPr>
              <w:t>STARTTLS en DANE</w:t>
            </w:r>
            <w:r>
              <w:rPr>
                <w:noProof/>
                <w:webHidden/>
              </w:rPr>
              <w:tab/>
            </w:r>
            <w:r>
              <w:rPr>
                <w:noProof/>
                <w:webHidden/>
              </w:rPr>
              <w:fldChar w:fldCharType="begin"/>
            </w:r>
            <w:r>
              <w:rPr>
                <w:noProof/>
                <w:webHidden/>
              </w:rPr>
              <w:instrText xml:space="preserve"> PAGEREF _Toc237504036 \h </w:instrText>
            </w:r>
            <w:r>
              <w:rPr>
                <w:noProof/>
                <w:webHidden/>
              </w:rPr>
            </w:r>
            <w:r>
              <w:rPr>
                <w:noProof/>
                <w:webHidden/>
              </w:rPr>
              <w:fldChar w:fldCharType="separate"/>
            </w:r>
            <w:r>
              <w:rPr>
                <w:noProof/>
                <w:webHidden/>
              </w:rPr>
              <w:t>13</w:t>
            </w:r>
            <w:r>
              <w:rPr>
                <w:noProof/>
                <w:webHidden/>
              </w:rPr>
              <w:fldChar w:fldCharType="end"/>
            </w:r>
          </w:hyperlink>
        </w:p>
        <w:p w14:paraId="6A81ABE0" w14:textId="58E0E29B" w:rsidR="00A35C4B" w:rsidRDefault="00A35C4B">
          <w:pPr>
            <w:pStyle w:val="Inhopg2"/>
            <w:tabs>
              <w:tab w:val="right" w:leader="dot" w:pos="9062"/>
            </w:tabs>
            <w:rPr>
              <w:rFonts w:cstheme="minorBidi"/>
              <w:noProof/>
              <w:kern w:val="2"/>
              <w:sz w:val="24"/>
              <w:szCs w:val="24"/>
              <w14:ligatures w14:val="standardContextual"/>
            </w:rPr>
          </w:pPr>
          <w:hyperlink w:anchor="_Toc237504037" w:history="1">
            <w:r w:rsidRPr="00BD662D">
              <w:rPr>
                <w:rStyle w:val="Hyperlink"/>
                <w:noProof/>
              </w:rPr>
              <w:t>TLS</w:t>
            </w:r>
            <w:r>
              <w:rPr>
                <w:noProof/>
                <w:webHidden/>
              </w:rPr>
              <w:tab/>
            </w:r>
            <w:r>
              <w:rPr>
                <w:noProof/>
                <w:webHidden/>
              </w:rPr>
              <w:fldChar w:fldCharType="begin"/>
            </w:r>
            <w:r>
              <w:rPr>
                <w:noProof/>
                <w:webHidden/>
              </w:rPr>
              <w:instrText xml:space="preserve"> PAGEREF _Toc237504037 \h </w:instrText>
            </w:r>
            <w:r>
              <w:rPr>
                <w:noProof/>
                <w:webHidden/>
              </w:rPr>
            </w:r>
            <w:r>
              <w:rPr>
                <w:noProof/>
                <w:webHidden/>
              </w:rPr>
              <w:fldChar w:fldCharType="separate"/>
            </w:r>
            <w:r>
              <w:rPr>
                <w:noProof/>
                <w:webHidden/>
              </w:rPr>
              <w:t>13</w:t>
            </w:r>
            <w:r>
              <w:rPr>
                <w:noProof/>
                <w:webHidden/>
              </w:rPr>
              <w:fldChar w:fldCharType="end"/>
            </w:r>
          </w:hyperlink>
        </w:p>
        <w:p w14:paraId="5A0CC5A2" w14:textId="0BAB93BC" w:rsidR="00436392" w:rsidRPr="00385515" w:rsidRDefault="00436392">
          <w:pPr>
            <w:rPr>
              <w:sz w:val="16"/>
              <w:szCs w:val="22"/>
            </w:rPr>
          </w:pPr>
          <w:r w:rsidRPr="00385515">
            <w:rPr>
              <w:b/>
              <w:bCs/>
              <w:sz w:val="16"/>
              <w:szCs w:val="22"/>
            </w:rPr>
            <w:fldChar w:fldCharType="end"/>
          </w:r>
        </w:p>
      </w:sdtContent>
    </w:sdt>
    <w:p w14:paraId="021ECE75" w14:textId="76077F86" w:rsidR="00226822" w:rsidRPr="00385515" w:rsidRDefault="00226822">
      <w:pPr>
        <w:spacing w:after="160" w:line="259" w:lineRule="auto"/>
        <w:rPr>
          <w:b/>
          <w:bCs/>
          <w:color w:val="F39000"/>
          <w:sz w:val="20"/>
          <w:szCs w:val="28"/>
        </w:rPr>
      </w:pPr>
      <w:r w:rsidRPr="00385515">
        <w:rPr>
          <w:sz w:val="16"/>
          <w:szCs w:val="22"/>
        </w:rPr>
        <w:br w:type="page"/>
      </w:r>
    </w:p>
    <w:p w14:paraId="068ECD32" w14:textId="1C03A93F" w:rsidR="008F6B56" w:rsidRPr="0071158F" w:rsidRDefault="00226822" w:rsidP="00436392">
      <w:pPr>
        <w:pStyle w:val="Kop1"/>
        <w:rPr>
          <w:sz w:val="44"/>
          <w:szCs w:val="56"/>
        </w:rPr>
      </w:pPr>
      <w:bookmarkStart w:id="0" w:name="_Toc237504002"/>
      <w:r w:rsidRPr="0071158F">
        <w:rPr>
          <w:sz w:val="32"/>
          <w:szCs w:val="44"/>
        </w:rPr>
        <w:lastRenderedPageBreak/>
        <w:t>Applicatielandschap</w:t>
      </w:r>
      <w:bookmarkEnd w:id="0"/>
    </w:p>
    <w:p w14:paraId="667415CE" w14:textId="19D52380" w:rsidR="00B84A06" w:rsidRDefault="00B84A06" w:rsidP="009373E8">
      <w:pPr>
        <w:pStyle w:val="Kop1zondernummerEmtio"/>
      </w:pPr>
    </w:p>
    <w:p w14:paraId="66598DD4" w14:textId="1CC28F3F" w:rsidR="00D91BF0" w:rsidRPr="00385515" w:rsidRDefault="00DE40C0" w:rsidP="00D91BF0">
      <w:pPr>
        <w:pStyle w:val="BasistekstEmtio"/>
      </w:pPr>
      <w:r>
        <w:t>Het</w:t>
      </w:r>
      <w:r w:rsidR="00D91BF0" w:rsidRPr="00385515">
        <w:t xml:space="preserve"> </w:t>
      </w:r>
      <w:r w:rsidR="00792C1E">
        <w:t xml:space="preserve">huidige </w:t>
      </w:r>
      <w:r w:rsidR="00D91BF0" w:rsidRPr="00385515">
        <w:t>parkeerrechten</w:t>
      </w:r>
      <w:r>
        <w:t>systeem</w:t>
      </w:r>
      <w:r w:rsidR="00D91BF0" w:rsidRPr="00385515">
        <w:t xml:space="preserve"> </w:t>
      </w:r>
      <w:r>
        <w:t>omvat naast</w:t>
      </w:r>
      <w:r w:rsidR="004202BC">
        <w:t xml:space="preserve"> </w:t>
      </w:r>
      <w:r>
        <w:t>de ke</w:t>
      </w:r>
      <w:r w:rsidR="004202BC">
        <w:t>rn</w:t>
      </w:r>
      <w:r>
        <w:t>functionaliteit</w:t>
      </w:r>
      <w:r w:rsidR="004202BC">
        <w:t xml:space="preserve"> tevens </w:t>
      </w:r>
      <w:r w:rsidR="00D91BF0" w:rsidRPr="00385515">
        <w:t>een native parkeerrechtenapplicatie (APP), beschikbaar via de Apple App Store en Google Play Store. Deze componenten ondersteunen de volledige dienstverlening rondom parkeerrechten</w:t>
      </w:r>
      <w:r w:rsidR="00536CDB" w:rsidRPr="00385515">
        <w:t xml:space="preserve"> en -producten</w:t>
      </w:r>
      <w:r w:rsidR="00D91BF0" w:rsidRPr="00385515">
        <w:t xml:space="preserve"> voor bewoners, bedrijven</w:t>
      </w:r>
      <w:r w:rsidR="00536CDB" w:rsidRPr="00385515">
        <w:t xml:space="preserve"> en</w:t>
      </w:r>
      <w:r w:rsidR="00D91BF0" w:rsidRPr="00385515">
        <w:t xml:space="preserve"> bezoekers</w:t>
      </w:r>
      <w:r w:rsidR="00563201" w:rsidRPr="00385515">
        <w:t>.</w:t>
      </w:r>
    </w:p>
    <w:p w14:paraId="726E9AFE" w14:textId="77777777" w:rsidR="00D91BF0" w:rsidRPr="00385515" w:rsidRDefault="00D91BF0" w:rsidP="00D91BF0">
      <w:pPr>
        <w:pStyle w:val="BasistekstEmtio"/>
      </w:pPr>
    </w:p>
    <w:p w14:paraId="14A2E1C0" w14:textId="2756FF7D" w:rsidR="00D91BF0" w:rsidRPr="00385515" w:rsidRDefault="004202BC" w:rsidP="00D91BF0">
      <w:pPr>
        <w:pStyle w:val="BasistekstEmtio"/>
      </w:pPr>
      <w:r>
        <w:t>Het</w:t>
      </w:r>
      <w:r w:rsidR="00D91BF0" w:rsidRPr="00385515">
        <w:t xml:space="preserve"> parkeerrechten</w:t>
      </w:r>
      <w:r>
        <w:t>systeem</w:t>
      </w:r>
      <w:r w:rsidR="00D91BF0" w:rsidRPr="00385515">
        <w:t xml:space="preserve"> functioneert niet als een op zichzelf staande voorziening, maar maakt onderdeel uit van een breder applicatie- en informatielandschap. Voor de uitvoering van de dienstverlening wisselt de oplossing gegevens uit met diverse interne en externe systemen, waaronder basisregistraties, authenticatievoorzieningen, financiële systemen, communicatieplatformen, handhavingsvoorzieningen en rapportageomgevingen. </w:t>
      </w:r>
    </w:p>
    <w:p w14:paraId="4B31A0DD" w14:textId="77777777" w:rsidR="00A2190F" w:rsidRPr="00385515" w:rsidRDefault="00A2190F" w:rsidP="00D91BF0">
      <w:pPr>
        <w:pStyle w:val="BasistekstEmtio"/>
      </w:pPr>
    </w:p>
    <w:p w14:paraId="47BB2D29" w14:textId="03D74595" w:rsidR="00D91BF0" w:rsidRPr="00385515" w:rsidRDefault="00D91BF0" w:rsidP="00D91BF0">
      <w:pPr>
        <w:pStyle w:val="BasistekstEmtio"/>
      </w:pPr>
      <w:r w:rsidRPr="00385515">
        <w:t xml:space="preserve">De Opdrachtnemer dient ervoor zorg te dragen dat </w:t>
      </w:r>
      <w:r w:rsidR="00441981">
        <w:t>de</w:t>
      </w:r>
      <w:r w:rsidR="002A409E">
        <w:t xml:space="preserve"> </w:t>
      </w:r>
      <w:r w:rsidRPr="00385515">
        <w:t xml:space="preserve">aangeboden </w:t>
      </w:r>
      <w:r w:rsidR="00441981">
        <w:t xml:space="preserve">Afgesplitste Versie van het </w:t>
      </w:r>
      <w:r w:rsidR="002A409E" w:rsidRPr="00164956">
        <w:t>Parkeerrechtensysteem</w:t>
      </w:r>
      <w:r w:rsidRPr="00164956">
        <w:t xml:space="preserve"> k</w:t>
      </w:r>
      <w:r w:rsidRPr="00385515">
        <w:t>an aansluiten op dit landschap en de daarvoor benodigde gegevensuitwisseling op een veilige, betrouwbare, gestandaardiseerde en toekomstbestendige wijze ondersteunt.</w:t>
      </w:r>
    </w:p>
    <w:p w14:paraId="3B7352EB" w14:textId="77777777" w:rsidR="00436392" w:rsidRPr="00385515" w:rsidRDefault="00436392" w:rsidP="00D91BF0">
      <w:pPr>
        <w:pStyle w:val="BasistekstEmtio"/>
      </w:pPr>
    </w:p>
    <w:p w14:paraId="19C81F17" w14:textId="09C01508" w:rsidR="00436392" w:rsidRPr="00385515" w:rsidRDefault="00436392" w:rsidP="00436392">
      <w:pPr>
        <w:pStyle w:val="Kop2"/>
      </w:pPr>
      <w:bookmarkStart w:id="1" w:name="_Toc237504003"/>
      <w:r w:rsidRPr="00385515">
        <w:t>Architectuur- en procesplaten</w:t>
      </w:r>
      <w:bookmarkEnd w:id="1"/>
    </w:p>
    <w:p w14:paraId="599761B6" w14:textId="77777777" w:rsidR="00A2190F" w:rsidRPr="00385515" w:rsidRDefault="00A2190F" w:rsidP="00D91BF0">
      <w:pPr>
        <w:pStyle w:val="BasistekstEmtio"/>
      </w:pPr>
    </w:p>
    <w:p w14:paraId="72C05063" w14:textId="7459B1A9" w:rsidR="00A2190F" w:rsidRDefault="00D91BF0" w:rsidP="00D91BF0">
      <w:pPr>
        <w:pStyle w:val="BasistekstEmtio"/>
      </w:pPr>
      <w:r w:rsidRPr="00385515">
        <w:t xml:space="preserve">Ter indicatie van de samenhang tussen de verschillende applicaties, systemen en gegevensstromen is een interface-architectuurplaat opgenomen. Deze architectuurplaat geeft op hoofdlijnen inzicht in de beoogde inrichting van het applicatielandschap en de relevante koppelingen van de </w:t>
      </w:r>
      <w:r w:rsidR="00441981">
        <w:t>Afgesplitste Versie van het</w:t>
      </w:r>
      <w:r w:rsidR="00441981" w:rsidRPr="00385515">
        <w:t xml:space="preserve"> </w:t>
      </w:r>
      <w:r w:rsidR="00441981">
        <w:t>P</w:t>
      </w:r>
      <w:r w:rsidRPr="00385515">
        <w:t>arkeerrechten</w:t>
      </w:r>
      <w:r w:rsidR="00441981">
        <w:t>systeem</w:t>
      </w:r>
      <w:r w:rsidRPr="00385515">
        <w:t xml:space="preserve"> met interne en externe voorzieningen. De architectuurplaat dient als referentiekader voor de in deze </w:t>
      </w:r>
      <w:r w:rsidR="00D40035">
        <w:t>B</w:t>
      </w:r>
      <w:r w:rsidRPr="00385515">
        <w:t>ijlage opgenomen aansluitvoorwaarden.</w:t>
      </w:r>
      <w:r w:rsidRPr="00D91BF0">
        <w:t xml:space="preserve"> </w:t>
      </w:r>
    </w:p>
    <w:p w14:paraId="27F511C5" w14:textId="77777777" w:rsidR="00436392" w:rsidRDefault="00436392" w:rsidP="00D91BF0">
      <w:pPr>
        <w:pStyle w:val="BasistekstEmtio"/>
      </w:pPr>
    </w:p>
    <w:p w14:paraId="51ECE4DA" w14:textId="77777777" w:rsidR="008F650D" w:rsidRDefault="008F650D">
      <w:pPr>
        <w:spacing w:after="160" w:line="259" w:lineRule="auto"/>
      </w:pPr>
    </w:p>
    <w:p w14:paraId="3B66CD63" w14:textId="77777777" w:rsidR="008F650D" w:rsidRDefault="008F650D">
      <w:pPr>
        <w:spacing w:after="160" w:line="259" w:lineRule="auto"/>
      </w:pPr>
      <w:r>
        <w:rPr>
          <w:noProof/>
        </w:rPr>
        <w:drawing>
          <wp:inline distT="0" distB="0" distL="0" distR="0" wp14:anchorId="7CC3B5D3" wp14:editId="210B5952">
            <wp:extent cx="3774559" cy="3164605"/>
            <wp:effectExtent l="0" t="0" r="0" b="0"/>
            <wp:docPr id="200590204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902048" name=""/>
                    <pic:cNvPicPr/>
                  </pic:nvPicPr>
                  <pic:blipFill>
                    <a:blip r:embed="rId12"/>
                    <a:stretch>
                      <a:fillRect/>
                    </a:stretch>
                  </pic:blipFill>
                  <pic:spPr>
                    <a:xfrm>
                      <a:off x="0" y="0"/>
                      <a:ext cx="3791994" cy="3179223"/>
                    </a:xfrm>
                    <a:prstGeom prst="rect">
                      <a:avLst/>
                    </a:prstGeom>
                  </pic:spPr>
                </pic:pic>
              </a:graphicData>
            </a:graphic>
          </wp:inline>
        </w:drawing>
      </w:r>
    </w:p>
    <w:p w14:paraId="4A25CF2E" w14:textId="56B1501D" w:rsidR="00B84A06" w:rsidRPr="00D5129C" w:rsidRDefault="008F650D" w:rsidP="00D5129C">
      <w:pPr>
        <w:spacing w:after="160" w:line="259" w:lineRule="auto"/>
        <w:rPr>
          <w:b/>
          <w:bCs/>
          <w:i/>
          <w:iCs/>
        </w:rPr>
      </w:pPr>
      <w:r w:rsidRPr="00D5129C">
        <w:rPr>
          <w:b/>
          <w:bCs/>
          <w:i/>
          <w:iCs/>
          <w:color w:val="000000" w:themeColor="text1"/>
        </w:rPr>
        <w:t>De interface-architectuurplaat</w:t>
      </w:r>
      <w:r w:rsidR="00E0354A" w:rsidRPr="00D5129C">
        <w:rPr>
          <w:b/>
          <w:bCs/>
          <w:i/>
          <w:iCs/>
          <w:color w:val="000000" w:themeColor="text1"/>
        </w:rPr>
        <w:t xml:space="preserve"> en systeem-procesplaat </w:t>
      </w:r>
      <w:r w:rsidR="006B7D8C" w:rsidRPr="00D5129C">
        <w:rPr>
          <w:b/>
          <w:bCs/>
          <w:i/>
          <w:iCs/>
          <w:color w:val="000000" w:themeColor="text1"/>
        </w:rPr>
        <w:t xml:space="preserve">zijn </w:t>
      </w:r>
      <w:r w:rsidR="009373E8" w:rsidRPr="00D5129C">
        <w:rPr>
          <w:b/>
          <w:bCs/>
          <w:i/>
          <w:iCs/>
          <w:color w:val="000000" w:themeColor="text1"/>
        </w:rPr>
        <w:t>in</w:t>
      </w:r>
      <w:r w:rsidR="00E875A8" w:rsidRPr="00D5129C">
        <w:rPr>
          <w:b/>
          <w:bCs/>
          <w:i/>
          <w:iCs/>
          <w:color w:val="000000" w:themeColor="text1"/>
        </w:rPr>
        <w:t xml:space="preserve"> </w:t>
      </w:r>
      <w:r w:rsidR="00436392" w:rsidRPr="00D5129C">
        <w:rPr>
          <w:b/>
          <w:bCs/>
          <w:i/>
          <w:iCs/>
          <w:color w:val="000000" w:themeColor="text1"/>
        </w:rPr>
        <w:t>pdf-formaat</w:t>
      </w:r>
      <w:r w:rsidRPr="00D5129C">
        <w:rPr>
          <w:b/>
          <w:bCs/>
          <w:i/>
          <w:iCs/>
          <w:color w:val="000000" w:themeColor="text1"/>
        </w:rPr>
        <w:t xml:space="preserve"> als aparte</w:t>
      </w:r>
      <w:r w:rsidR="00FE2A4A" w:rsidRPr="00D5129C">
        <w:rPr>
          <w:b/>
          <w:bCs/>
          <w:i/>
          <w:iCs/>
          <w:color w:val="000000" w:themeColor="text1"/>
        </w:rPr>
        <w:t xml:space="preserve"> </w:t>
      </w:r>
      <w:r w:rsidRPr="00D5129C">
        <w:rPr>
          <w:b/>
          <w:bCs/>
          <w:i/>
          <w:iCs/>
          <w:color w:val="000000" w:themeColor="text1"/>
        </w:rPr>
        <w:t>bijlage</w:t>
      </w:r>
      <w:r w:rsidR="00385515" w:rsidRPr="00D5129C">
        <w:rPr>
          <w:b/>
          <w:bCs/>
          <w:i/>
          <w:iCs/>
          <w:color w:val="000000" w:themeColor="text1"/>
        </w:rPr>
        <w:t xml:space="preserve"> bijgevoegd</w:t>
      </w:r>
      <w:r w:rsidR="00D5129C" w:rsidRPr="00D5129C">
        <w:rPr>
          <w:b/>
          <w:bCs/>
          <w:i/>
          <w:iCs/>
          <w:color w:val="000000" w:themeColor="text1"/>
        </w:rPr>
        <w:t>.</w:t>
      </w:r>
      <w:r w:rsidR="00A2190F" w:rsidRPr="00D5129C">
        <w:rPr>
          <w:b/>
          <w:bCs/>
          <w:i/>
          <w:iCs/>
        </w:rPr>
        <w:br w:type="page"/>
      </w:r>
    </w:p>
    <w:p w14:paraId="2789E9FC" w14:textId="77777777" w:rsidR="00B84A06" w:rsidRDefault="00B84A06" w:rsidP="00436392">
      <w:pPr>
        <w:pStyle w:val="Kop1"/>
      </w:pPr>
      <w:bookmarkStart w:id="2" w:name="_Toc237504004"/>
      <w:r w:rsidRPr="009373E8">
        <w:lastRenderedPageBreak/>
        <w:t>Specifieke kaders van de oplossingsrichting</w:t>
      </w:r>
      <w:bookmarkEnd w:id="2"/>
    </w:p>
    <w:p w14:paraId="7153281F" w14:textId="77777777" w:rsidR="00436392" w:rsidRDefault="00436392" w:rsidP="00436392"/>
    <w:p w14:paraId="441A73F3" w14:textId="08D3D009" w:rsidR="00436392" w:rsidRDefault="00436392" w:rsidP="00436392">
      <w:pPr>
        <w:pStyle w:val="Kop2"/>
      </w:pPr>
      <w:bookmarkStart w:id="3" w:name="_Toc237504005"/>
      <w:r w:rsidRPr="00436392">
        <w:t>GEMMA-standaarden en FORUM standaardisatie</w:t>
      </w:r>
      <w:bookmarkEnd w:id="3"/>
      <w:r w:rsidRPr="00436392">
        <w:tab/>
      </w:r>
    </w:p>
    <w:p w14:paraId="3A43E24D" w14:textId="6153AB4A" w:rsidR="00436392" w:rsidRPr="005848F7" w:rsidRDefault="00441981" w:rsidP="00436392">
      <w:pPr>
        <w:pStyle w:val="BasistekstEmtio"/>
        <w:rPr>
          <w:rFonts w:cs="Arial"/>
        </w:rPr>
      </w:pPr>
      <w:r>
        <w:t>De Afgesplitste Versie van het</w:t>
      </w:r>
      <w:r>
        <w:rPr>
          <w:rFonts w:cs="Arial"/>
        </w:rPr>
        <w:t xml:space="preserve"> </w:t>
      </w:r>
      <w:r w:rsidR="005C285C">
        <w:rPr>
          <w:rFonts w:cs="Arial"/>
        </w:rPr>
        <w:t>Parkeerrechtensysteem</w:t>
      </w:r>
      <w:r w:rsidR="00436392" w:rsidRPr="005848F7">
        <w:rPr>
          <w:rFonts w:cs="Arial"/>
        </w:rPr>
        <w:t xml:space="preserve"> voldoet, daar waar van toepassing, aan de GEMMA-standaarden welke zijn gepubliceerd op: </w:t>
      </w:r>
      <w:hyperlink r:id="rId13" w:history="1">
        <w:r w:rsidR="00436392" w:rsidRPr="005848F7">
          <w:rPr>
            <w:rStyle w:val="Hyperlink"/>
            <w:rFonts w:ascii="Montserrat Light" w:hAnsi="Montserrat Light"/>
            <w:color w:val="196B24" w:themeColor="accent3"/>
          </w:rPr>
          <w:t>standaarden.vng.nl</w:t>
        </w:r>
      </w:hyperlink>
      <w:r w:rsidR="00436392" w:rsidRPr="005848F7">
        <w:rPr>
          <w:color w:val="196B24" w:themeColor="accent3"/>
        </w:rPr>
        <w:t xml:space="preserve"> </w:t>
      </w:r>
    </w:p>
    <w:p w14:paraId="046D1047" w14:textId="61DF2779" w:rsidR="00436392" w:rsidRDefault="00F92ABB" w:rsidP="00436392">
      <w:r>
        <w:t xml:space="preserve">De </w:t>
      </w:r>
      <w:r w:rsidR="00441981">
        <w:t xml:space="preserve">Afgesplitste Versie van </w:t>
      </w:r>
      <w:r>
        <w:t>h</w:t>
      </w:r>
      <w:r w:rsidR="005C285C">
        <w:rPr>
          <w:rFonts w:cs="Arial"/>
        </w:rPr>
        <w:t>et Parkeerrechtensysteem</w:t>
      </w:r>
      <w:r w:rsidR="005C285C" w:rsidRPr="005848F7">
        <w:rPr>
          <w:rFonts w:cs="Arial"/>
        </w:rPr>
        <w:t xml:space="preserve"> </w:t>
      </w:r>
      <w:r w:rsidR="00436392" w:rsidRPr="009968B7">
        <w:rPr>
          <w:szCs w:val="18"/>
        </w:rPr>
        <w:t xml:space="preserve">voldoet ook aan de verplichte standaarden welke voortvloeien uit de 'pas toe of leg uit'-lijst van Forum standaardisatie welke zijn gepubliceerd op </w:t>
      </w:r>
      <w:hyperlink r:id="rId14" w:history="1">
        <w:r w:rsidR="00436392" w:rsidRPr="005848F7">
          <w:rPr>
            <w:rStyle w:val="Hyperlink"/>
            <w:rFonts w:ascii="Montserrat Light" w:hAnsi="Montserrat Light" w:cs="Arial"/>
            <w:color w:val="196B24" w:themeColor="accent3"/>
          </w:rPr>
          <w:t>https://www.forumstandaardisatie.nl/open-standaarden/verplicht</w:t>
        </w:r>
      </w:hyperlink>
      <w:r w:rsidR="00436392" w:rsidRPr="009968B7">
        <w:rPr>
          <w:szCs w:val="18"/>
        </w:rPr>
        <w:t xml:space="preserve">. Coöperatie ParkeerService heeft naar aanleiding van deze aanbesteding de beslisboom van het Forum standaardisatie ingevuld en de uitkomsten opgenomen in deze aansluitvoorwaarden, zie de kop </w:t>
      </w:r>
      <w:r w:rsidR="00436392" w:rsidRPr="009968B7">
        <w:rPr>
          <w:i/>
          <w:szCs w:val="18"/>
        </w:rPr>
        <w:t>Vermoedelijk Relevante Standaarden</w:t>
      </w:r>
      <w:r w:rsidR="00436392" w:rsidRPr="009968B7">
        <w:rPr>
          <w:szCs w:val="18"/>
        </w:rPr>
        <w:t>.</w:t>
      </w:r>
    </w:p>
    <w:p w14:paraId="57213CEB" w14:textId="77777777" w:rsidR="00436392" w:rsidRDefault="00436392" w:rsidP="00436392"/>
    <w:p w14:paraId="16A68780" w14:textId="443E5648" w:rsidR="00436392" w:rsidRPr="00436392" w:rsidRDefault="00436392" w:rsidP="00436392">
      <w:pPr>
        <w:pStyle w:val="Kop2"/>
      </w:pPr>
      <w:bookmarkStart w:id="4" w:name="_Toc237504006"/>
      <w:r w:rsidRPr="00436392">
        <w:t>Koppelingen en koppelvlakken</w:t>
      </w:r>
      <w:bookmarkEnd w:id="4"/>
    </w:p>
    <w:p w14:paraId="40A4227C" w14:textId="17C8389E" w:rsidR="00436392" w:rsidRPr="00D04355" w:rsidRDefault="00F92ABB" w:rsidP="00436392">
      <w:pPr>
        <w:pStyle w:val="BasistekstEmtio"/>
      </w:pPr>
      <w:r>
        <w:t xml:space="preserve">De Afgesplitste Versie van het </w:t>
      </w:r>
      <w:r w:rsidR="00CB0613">
        <w:rPr>
          <w:rFonts w:cs="Arial"/>
        </w:rPr>
        <w:t>Parkeerrechtensysteem</w:t>
      </w:r>
      <w:r w:rsidR="00CB0613" w:rsidRPr="005848F7">
        <w:rPr>
          <w:rFonts w:cs="Arial"/>
        </w:rPr>
        <w:t xml:space="preserve"> </w:t>
      </w:r>
      <w:r w:rsidR="00436392" w:rsidRPr="00D04355">
        <w:t xml:space="preserve">biedt de mogelijkheid tot het realiseren van standaard koppelvlakken voor het koppelen </w:t>
      </w:r>
      <w:r w:rsidR="00436392">
        <w:t xml:space="preserve">op basis van REST-API. </w:t>
      </w:r>
      <w:r w:rsidR="00436392" w:rsidRPr="00C2794D">
        <w:t xml:space="preserve">Indien niet mogelijk mag het op basis van </w:t>
      </w:r>
      <w:proofErr w:type="spellStart"/>
      <w:r w:rsidR="00436392" w:rsidRPr="00C2794D">
        <w:t>StUF</w:t>
      </w:r>
      <w:proofErr w:type="spellEnd"/>
      <w:r w:rsidR="00436392" w:rsidRPr="00C2794D">
        <w:t xml:space="preserve">, in dit geval is een </w:t>
      </w:r>
      <w:proofErr w:type="spellStart"/>
      <w:r w:rsidR="00436392" w:rsidRPr="00C2794D">
        <w:t>roadmap</w:t>
      </w:r>
      <w:proofErr w:type="spellEnd"/>
      <w:r w:rsidR="00436392" w:rsidRPr="00C2794D">
        <w:t xml:space="preserve"> voor doorontwikkeling naar REST-API noodzakelijk</w:t>
      </w:r>
      <w:r w:rsidR="52A80FF6">
        <w:t>.</w:t>
      </w:r>
    </w:p>
    <w:p w14:paraId="56B3093A" w14:textId="754941B8" w:rsidR="00B84A06" w:rsidRPr="00164956" w:rsidRDefault="006434D3" w:rsidP="00B84A06">
      <w:pPr>
        <w:pStyle w:val="BasistekstEmtio"/>
        <w:rPr>
          <w:rFonts w:cstheme="minorHAnsi"/>
          <w:b/>
        </w:rPr>
      </w:pPr>
      <w:r>
        <w:t xml:space="preserve">De Afgesplitste Versie van </w:t>
      </w:r>
      <w:r w:rsidRPr="00164956">
        <w:t>het</w:t>
      </w:r>
      <w:r w:rsidRPr="00164956">
        <w:rPr>
          <w:rFonts w:ascii="Trebuchet MS" w:eastAsia="Trebuchet MS" w:hAnsi="Trebuchet MS" w:cs="Trebuchet MS"/>
          <w:sz w:val="20"/>
          <w:szCs w:val="20"/>
        </w:rPr>
        <w:t xml:space="preserve"> </w:t>
      </w:r>
      <w:r w:rsidR="52A80FF6" w:rsidRPr="00164956">
        <w:rPr>
          <w:rFonts w:ascii="Trebuchet MS" w:eastAsia="Trebuchet MS" w:hAnsi="Trebuchet MS" w:cs="Trebuchet MS"/>
          <w:sz w:val="20"/>
          <w:szCs w:val="20"/>
        </w:rPr>
        <w:t xml:space="preserve">Parkeerrechtensysteem ondersteunt </w:t>
      </w:r>
      <w:proofErr w:type="spellStart"/>
      <w:r w:rsidR="52A80FF6" w:rsidRPr="00164956">
        <w:rPr>
          <w:rFonts w:ascii="Trebuchet MS" w:eastAsia="Trebuchet MS" w:hAnsi="Trebuchet MS" w:cs="Trebuchet MS"/>
          <w:sz w:val="20"/>
          <w:szCs w:val="20"/>
        </w:rPr>
        <w:t>Digikoppeling</w:t>
      </w:r>
      <w:proofErr w:type="spellEnd"/>
      <w:r w:rsidR="52A80FF6" w:rsidRPr="00164956">
        <w:rPr>
          <w:rFonts w:ascii="Trebuchet MS" w:eastAsia="Trebuchet MS" w:hAnsi="Trebuchet MS" w:cs="Trebuchet MS"/>
          <w:sz w:val="20"/>
          <w:szCs w:val="20"/>
        </w:rPr>
        <w:t xml:space="preserve"> waar deze standaard door bron- of doelsystemen wordt vereist. Ondersteuning voor </w:t>
      </w:r>
      <w:proofErr w:type="spellStart"/>
      <w:r w:rsidR="52A80FF6" w:rsidRPr="00164956">
        <w:rPr>
          <w:rFonts w:ascii="Trebuchet MS" w:eastAsia="Trebuchet MS" w:hAnsi="Trebuchet MS" w:cs="Trebuchet MS"/>
          <w:sz w:val="20"/>
          <w:szCs w:val="20"/>
        </w:rPr>
        <w:t>Digikoppeling</w:t>
      </w:r>
      <w:proofErr w:type="spellEnd"/>
      <w:r w:rsidR="52A80FF6" w:rsidRPr="00164956">
        <w:rPr>
          <w:rFonts w:ascii="Trebuchet MS" w:eastAsia="Trebuchet MS" w:hAnsi="Trebuchet MS" w:cs="Trebuchet MS"/>
          <w:sz w:val="20"/>
          <w:szCs w:val="20"/>
        </w:rPr>
        <w:t xml:space="preserve"> WUS, </w:t>
      </w:r>
      <w:proofErr w:type="spellStart"/>
      <w:r w:rsidR="52A80FF6" w:rsidRPr="00164956">
        <w:rPr>
          <w:rFonts w:ascii="Trebuchet MS" w:eastAsia="Trebuchet MS" w:hAnsi="Trebuchet MS" w:cs="Trebuchet MS"/>
          <w:sz w:val="20"/>
          <w:szCs w:val="20"/>
        </w:rPr>
        <w:t>ebMS</w:t>
      </w:r>
      <w:proofErr w:type="spellEnd"/>
      <w:r w:rsidR="52A80FF6" w:rsidRPr="00164956">
        <w:rPr>
          <w:rFonts w:ascii="Trebuchet MS" w:eastAsia="Trebuchet MS" w:hAnsi="Trebuchet MS" w:cs="Trebuchet MS"/>
          <w:sz w:val="20"/>
          <w:szCs w:val="20"/>
        </w:rPr>
        <w:t xml:space="preserve"> en/of REST-profielen dient beschikbaar te zijn.</w:t>
      </w:r>
    </w:p>
    <w:p w14:paraId="6CC04ED2" w14:textId="77777777" w:rsidR="006434D3" w:rsidRDefault="006434D3" w:rsidP="00436392">
      <w:pPr>
        <w:pStyle w:val="Kop1"/>
      </w:pPr>
    </w:p>
    <w:p w14:paraId="2D75E963" w14:textId="57A4EA60" w:rsidR="00B84A06" w:rsidRDefault="00B84A06" w:rsidP="00436392">
      <w:pPr>
        <w:pStyle w:val="Kop1"/>
      </w:pPr>
      <w:bookmarkStart w:id="5" w:name="_Toc237504007"/>
      <w:r w:rsidRPr="009373E8">
        <w:t>Overige kaders en technische aansluitvoorwaarden</w:t>
      </w:r>
      <w:bookmarkEnd w:id="5"/>
    </w:p>
    <w:p w14:paraId="390B60CE" w14:textId="77777777" w:rsidR="00436392" w:rsidRDefault="00436392" w:rsidP="00436392"/>
    <w:p w14:paraId="1E5ED888" w14:textId="6C2FC99E" w:rsidR="00436392" w:rsidRPr="00436392" w:rsidRDefault="00436392" w:rsidP="00436392">
      <w:pPr>
        <w:pStyle w:val="Kop2"/>
      </w:pPr>
      <w:bookmarkStart w:id="6" w:name="_Toc237504008"/>
      <w:r w:rsidRPr="00436392">
        <w:t>Algemeen</w:t>
      </w:r>
      <w:bookmarkEnd w:id="6"/>
    </w:p>
    <w:p w14:paraId="6EBFB94E" w14:textId="6C7B296F" w:rsidR="00436392" w:rsidRDefault="006434D3" w:rsidP="00436392">
      <w:pPr>
        <w:pStyle w:val="BasistekstEmtio"/>
      </w:pPr>
      <w:r>
        <w:t>De Afgesplitste Versie van het</w:t>
      </w:r>
      <w:r>
        <w:rPr>
          <w:rFonts w:cs="Arial"/>
        </w:rPr>
        <w:t xml:space="preserve"> P</w:t>
      </w:r>
      <w:r w:rsidR="00CB0613">
        <w:rPr>
          <w:rFonts w:cs="Arial"/>
        </w:rPr>
        <w:t>arkeerrechtensysteem</w:t>
      </w:r>
      <w:r w:rsidR="00CB0613" w:rsidRPr="005848F7">
        <w:rPr>
          <w:rFonts w:cs="Arial"/>
        </w:rPr>
        <w:t xml:space="preserve"> </w:t>
      </w:r>
      <w:r w:rsidR="00436392">
        <w:t xml:space="preserve">wordt als </w:t>
      </w:r>
      <w:r w:rsidR="29F8D59D">
        <w:t>digitale dienstverlening voor burgers/bedrijven</w:t>
      </w:r>
      <w:r w:rsidR="00A07565">
        <w:t xml:space="preserve"> aangeboden</w:t>
      </w:r>
      <w:r w:rsidR="00436392">
        <w:t xml:space="preserve"> en is te benaderen/ gebruiken door middel van webbrowsers op zowel desktop- en laptop- computers, alsmede webbrowsers en/of ‘</w:t>
      </w:r>
      <w:proofErr w:type="spellStart"/>
      <w:r w:rsidR="00436392">
        <w:t>apps’</w:t>
      </w:r>
      <w:proofErr w:type="spellEnd"/>
      <w:r w:rsidR="00436392">
        <w:t xml:space="preserve"> op mobiele apparaten (smartphones, tablets) en is indien nodig van een </w:t>
      </w:r>
      <w:proofErr w:type="spellStart"/>
      <w:r w:rsidR="00436392">
        <w:t>responsive</w:t>
      </w:r>
      <w:proofErr w:type="spellEnd"/>
      <w:r w:rsidR="00436392">
        <w:t xml:space="preserve"> design voorzien. </w:t>
      </w:r>
      <w:r w:rsidR="008275BF">
        <w:t>De Afgesplitste Versie van het</w:t>
      </w:r>
      <w:r w:rsidR="00A07565">
        <w:rPr>
          <w:rFonts w:cs="Arial"/>
        </w:rPr>
        <w:t xml:space="preserve"> Parkeerrechtensysteem</w:t>
      </w:r>
      <w:r w:rsidR="00A07565" w:rsidRPr="005848F7">
        <w:rPr>
          <w:rFonts w:cs="Arial"/>
        </w:rPr>
        <w:t xml:space="preserve"> </w:t>
      </w:r>
      <w:r w:rsidR="00436392">
        <w:t>wordt middels het Internet ontsloten.</w:t>
      </w:r>
    </w:p>
    <w:p w14:paraId="120DA6A5" w14:textId="77777777" w:rsidR="00436392" w:rsidRDefault="00436392" w:rsidP="00436392">
      <w:pPr>
        <w:pStyle w:val="BasistekstEmtio"/>
      </w:pPr>
    </w:p>
    <w:p w14:paraId="47865D6D" w14:textId="25A601C8" w:rsidR="00436392" w:rsidRPr="00D04355" w:rsidRDefault="008275BF" w:rsidP="09A7436B">
      <w:pPr>
        <w:pStyle w:val="BasistekstEmtio"/>
        <w:spacing w:line="300" w:lineRule="auto"/>
        <w:rPr>
          <w:rFonts w:ascii="Segoe UI" w:eastAsia="Segoe UI" w:hAnsi="Segoe UI" w:cs="Segoe UI"/>
          <w:sz w:val="21"/>
          <w:szCs w:val="21"/>
        </w:rPr>
      </w:pPr>
      <w:r>
        <w:t>De Afgesplitste Versie van het</w:t>
      </w:r>
      <w:r>
        <w:rPr>
          <w:rFonts w:cs="Arial"/>
        </w:rPr>
        <w:t xml:space="preserve"> Parkeerrechtensysteem </w:t>
      </w:r>
      <w:r w:rsidR="5EA51E80" w:rsidRPr="00164956">
        <w:rPr>
          <w:rFonts w:eastAsia="Verdana" w:cs="Verdana"/>
          <w:szCs w:val="18"/>
        </w:rPr>
        <w:t xml:space="preserve">dient zodanig te zijn ontworpen dat hosting, applicatie en gegevensopslag logisch van elkaar kunnen worden gescheiden. </w:t>
      </w:r>
      <w:r>
        <w:rPr>
          <w:rFonts w:eastAsia="Verdana" w:cs="Verdana"/>
          <w:szCs w:val="18"/>
        </w:rPr>
        <w:t>ParkeerService</w:t>
      </w:r>
      <w:r w:rsidR="5EA51E80" w:rsidRPr="00164956">
        <w:rPr>
          <w:rFonts w:eastAsia="Verdana" w:cs="Verdana"/>
          <w:szCs w:val="18"/>
        </w:rPr>
        <w:t xml:space="preserve"> kiest bij aanvang mogelijk voor hosting door de </w:t>
      </w:r>
      <w:r>
        <w:rPr>
          <w:rFonts w:eastAsia="Verdana" w:cs="Verdana"/>
          <w:szCs w:val="18"/>
        </w:rPr>
        <w:t>Opdrachtnemer</w:t>
      </w:r>
      <w:r w:rsidR="5EA51E80" w:rsidRPr="00164956">
        <w:rPr>
          <w:rFonts w:eastAsia="Verdana" w:cs="Verdana"/>
          <w:szCs w:val="18"/>
        </w:rPr>
        <w:t xml:space="preserve">, maar behoudt zich het recht voor om gedurende de contractperiode de gegevensopslag geheel of gedeeltelijk onder te brengen in een eigen of door </w:t>
      </w:r>
      <w:r w:rsidR="008E6440">
        <w:rPr>
          <w:rFonts w:eastAsia="Verdana" w:cs="Verdana"/>
          <w:szCs w:val="18"/>
        </w:rPr>
        <w:t>ParkeerService</w:t>
      </w:r>
      <w:r w:rsidR="5EA51E80" w:rsidRPr="00164956">
        <w:rPr>
          <w:rFonts w:eastAsia="Verdana" w:cs="Verdana"/>
          <w:szCs w:val="18"/>
        </w:rPr>
        <w:t xml:space="preserve"> aangewezen cloudomgeving. </w:t>
      </w:r>
      <w:r w:rsidR="008E6440">
        <w:t>De Afgesplitste Versie van het</w:t>
      </w:r>
      <w:r w:rsidR="008E6440">
        <w:rPr>
          <w:rFonts w:cs="Arial"/>
        </w:rPr>
        <w:t xml:space="preserve"> Parkeerrechtensysteem </w:t>
      </w:r>
      <w:r w:rsidR="5EA51E80" w:rsidRPr="00164956">
        <w:rPr>
          <w:rFonts w:eastAsia="Verdana" w:cs="Verdana"/>
          <w:szCs w:val="18"/>
        </w:rPr>
        <w:t xml:space="preserve">dient deze transitie te ondersteunen zonder verlies van functionaliteit, gegevens of integratiemogelijkheden en met een minimale afhankelijkheid van de </w:t>
      </w:r>
      <w:r w:rsidR="00C651CB">
        <w:rPr>
          <w:rFonts w:eastAsia="Verdana" w:cs="Verdana"/>
          <w:szCs w:val="18"/>
        </w:rPr>
        <w:t>Opdrachtnemer</w:t>
      </w:r>
      <w:r w:rsidR="5EA51E80" w:rsidRPr="00164956">
        <w:rPr>
          <w:rFonts w:eastAsia="Verdana" w:cs="Verdana"/>
          <w:szCs w:val="18"/>
        </w:rPr>
        <w:t>.</w:t>
      </w:r>
    </w:p>
    <w:p w14:paraId="46B9570C" w14:textId="358D167F" w:rsidR="00436392" w:rsidRPr="00D04355" w:rsidRDefault="00436392" w:rsidP="00436392">
      <w:pPr>
        <w:pStyle w:val="BasistekstEmtio"/>
        <w:rPr>
          <w:rFonts w:cs="Arial"/>
        </w:rPr>
      </w:pPr>
    </w:p>
    <w:p w14:paraId="228D0E00" w14:textId="77777777" w:rsidR="00436392" w:rsidRDefault="00436392" w:rsidP="00436392">
      <w:pPr>
        <w:pStyle w:val="BasistekstEmtio"/>
      </w:pPr>
    </w:p>
    <w:p w14:paraId="44F8E3A2" w14:textId="3D4A64B2" w:rsidR="00436392" w:rsidRPr="009968B7" w:rsidRDefault="00436392" w:rsidP="00436392">
      <w:pPr>
        <w:pStyle w:val="BasistekstEmtio"/>
        <w:rPr>
          <w:rFonts w:ascii="Trebuchet MS" w:hAnsi="Trebuchet MS" w:cs="Arial"/>
          <w:sz w:val="20"/>
          <w:szCs w:val="20"/>
        </w:rPr>
      </w:pPr>
      <w:r w:rsidRPr="009968B7">
        <w:rPr>
          <w:rFonts w:cs="Arial"/>
        </w:rPr>
        <w:t xml:space="preserve">De functionele behoefte van </w:t>
      </w:r>
      <w:r>
        <w:t>ParkeerService</w:t>
      </w:r>
      <w:r w:rsidRPr="009968B7">
        <w:rPr>
          <w:rFonts w:cs="Arial"/>
        </w:rPr>
        <w:t xml:space="preserve"> wordt door </w:t>
      </w:r>
      <w:r w:rsidR="00C651CB">
        <w:rPr>
          <w:rFonts w:cs="Arial"/>
        </w:rPr>
        <w:t>d</w:t>
      </w:r>
      <w:r w:rsidR="00C651CB">
        <w:t>e Afgesplitste Versie van het</w:t>
      </w:r>
      <w:r w:rsidR="00A07565">
        <w:rPr>
          <w:rFonts w:cs="Arial"/>
        </w:rPr>
        <w:t xml:space="preserve"> Parkeerrechtensysteem</w:t>
      </w:r>
      <w:r w:rsidR="00A07565" w:rsidRPr="005848F7">
        <w:rPr>
          <w:rFonts w:cs="Arial"/>
        </w:rPr>
        <w:t xml:space="preserve"> </w:t>
      </w:r>
      <w:r w:rsidRPr="009968B7">
        <w:rPr>
          <w:rFonts w:cs="Arial"/>
        </w:rPr>
        <w:t xml:space="preserve">ingevuld middels configuratie en vereist </w:t>
      </w:r>
      <w:r w:rsidR="00C651CB">
        <w:rPr>
          <w:rFonts w:cs="Arial"/>
        </w:rPr>
        <w:t xml:space="preserve">daarnaast </w:t>
      </w:r>
      <w:r w:rsidRPr="009968B7">
        <w:rPr>
          <w:rFonts w:cs="Arial"/>
        </w:rPr>
        <w:t xml:space="preserve">aanpassing van de </w:t>
      </w:r>
      <w:r w:rsidR="00B31E44">
        <w:rPr>
          <w:rFonts w:cs="Arial"/>
        </w:rPr>
        <w:t>Broncode</w:t>
      </w:r>
      <w:r w:rsidR="00B31E44" w:rsidRPr="009968B7">
        <w:rPr>
          <w:rFonts w:cs="Arial"/>
        </w:rPr>
        <w:t xml:space="preserve"> </w:t>
      </w:r>
      <w:r w:rsidRPr="009968B7">
        <w:rPr>
          <w:rFonts w:cs="Arial"/>
        </w:rPr>
        <w:t xml:space="preserve">van </w:t>
      </w:r>
      <w:r w:rsidR="00B31E44">
        <w:rPr>
          <w:rFonts w:cs="Arial"/>
        </w:rPr>
        <w:t>d</w:t>
      </w:r>
      <w:r w:rsidR="00B31E44">
        <w:t>e Afgesplitste Versie van het</w:t>
      </w:r>
      <w:r w:rsidR="00A07565">
        <w:rPr>
          <w:rFonts w:cs="Arial"/>
        </w:rPr>
        <w:t xml:space="preserve"> Parkeerrechtensysteem</w:t>
      </w:r>
      <w:r w:rsidRPr="009968B7">
        <w:rPr>
          <w:rFonts w:cs="Arial"/>
        </w:rPr>
        <w:t>.</w:t>
      </w:r>
    </w:p>
    <w:p w14:paraId="080237E2" w14:textId="77777777" w:rsidR="00436392" w:rsidRPr="00D04355" w:rsidRDefault="00436392" w:rsidP="00436392">
      <w:pPr>
        <w:pStyle w:val="BasistekstEmtio"/>
      </w:pPr>
    </w:p>
    <w:p w14:paraId="3BF6D57D" w14:textId="7EC74B15" w:rsidR="00436392" w:rsidRPr="00D04355" w:rsidRDefault="00436392" w:rsidP="00436392">
      <w:pPr>
        <w:pStyle w:val="BasistekstEmtio"/>
        <w:rPr>
          <w:rFonts w:cs="Arial"/>
        </w:rPr>
      </w:pPr>
      <w:r w:rsidRPr="004D4CED">
        <w:rPr>
          <w:rFonts w:cs="Arial"/>
        </w:rPr>
        <w:t xml:space="preserve">De </w:t>
      </w:r>
      <w:r w:rsidR="006030C7">
        <w:rPr>
          <w:rFonts w:cs="Arial"/>
        </w:rPr>
        <w:t>Inschrijver</w:t>
      </w:r>
      <w:r w:rsidR="006030C7" w:rsidRPr="004D4CED">
        <w:rPr>
          <w:rFonts w:cs="Arial"/>
        </w:rPr>
        <w:t xml:space="preserve"> </w:t>
      </w:r>
      <w:r w:rsidRPr="004D4CED">
        <w:rPr>
          <w:rFonts w:cs="Arial"/>
        </w:rPr>
        <w:t>levert</w:t>
      </w:r>
      <w:r w:rsidR="003E47B7">
        <w:rPr>
          <w:rFonts w:cs="Arial"/>
        </w:rPr>
        <w:t xml:space="preserve"> als onderdeel van zijn ‘Oplossingsvoorstel’ (dit gebeurt in de volgende fase van deze aanbestedingsprocedure, de </w:t>
      </w:r>
      <w:r w:rsidR="00EC7DA1">
        <w:rPr>
          <w:rFonts w:cs="Arial"/>
        </w:rPr>
        <w:t>‘Onderhandelingsfase’)</w:t>
      </w:r>
      <w:r w:rsidRPr="004D4CED">
        <w:rPr>
          <w:rFonts w:cs="Arial"/>
        </w:rPr>
        <w:t xml:space="preserve"> een </w:t>
      </w:r>
      <w:r w:rsidR="00EC7DA1">
        <w:rPr>
          <w:rFonts w:cs="Arial"/>
        </w:rPr>
        <w:t>(</w:t>
      </w:r>
      <w:r w:rsidRPr="004D4CED">
        <w:rPr>
          <w:rFonts w:cs="Arial"/>
        </w:rPr>
        <w:t>technisch</w:t>
      </w:r>
      <w:r w:rsidR="00EC7DA1">
        <w:rPr>
          <w:rFonts w:cs="Arial"/>
        </w:rPr>
        <w:t>)</w:t>
      </w:r>
      <w:r w:rsidRPr="004D4CED">
        <w:rPr>
          <w:rFonts w:cs="Arial"/>
        </w:rPr>
        <w:t xml:space="preserve"> ontwerp aan waarin is aangegeven hoe het datamodel van de oplossingsrichting is opgebouwd. </w:t>
      </w:r>
      <w:r w:rsidR="00EC7DA1">
        <w:rPr>
          <w:rFonts w:cs="Arial"/>
        </w:rPr>
        <w:t>Daar</w:t>
      </w:r>
      <w:r w:rsidRPr="004D4CED">
        <w:rPr>
          <w:rFonts w:cs="Arial"/>
        </w:rPr>
        <w:t xml:space="preserve">bij </w:t>
      </w:r>
      <w:r w:rsidR="00EC7DA1">
        <w:rPr>
          <w:rFonts w:cs="Arial"/>
        </w:rPr>
        <w:t xml:space="preserve">dient </w:t>
      </w:r>
      <w:r w:rsidRPr="004D4CED">
        <w:rPr>
          <w:rFonts w:cs="Arial"/>
        </w:rPr>
        <w:t>ook aan</w:t>
      </w:r>
      <w:r w:rsidR="00EC7DA1">
        <w:rPr>
          <w:rFonts w:cs="Arial"/>
        </w:rPr>
        <w:t>gegeven te worden</w:t>
      </w:r>
      <w:r w:rsidRPr="004D4CED">
        <w:rPr>
          <w:rFonts w:cs="Arial"/>
        </w:rPr>
        <w:t xml:space="preserve"> in welke mate de </w:t>
      </w:r>
      <w:r w:rsidR="00EC7DA1">
        <w:rPr>
          <w:rFonts w:cs="Arial"/>
        </w:rPr>
        <w:t xml:space="preserve">aangeboden en over te dragen </w:t>
      </w:r>
      <w:r w:rsidRPr="004D4CED">
        <w:rPr>
          <w:rFonts w:cs="Arial"/>
        </w:rPr>
        <w:t>oplossing modulair is opgebouwd</w:t>
      </w:r>
      <w:r w:rsidR="00EC7DA1">
        <w:rPr>
          <w:rFonts w:cs="Arial"/>
        </w:rPr>
        <w:t>.</w:t>
      </w:r>
    </w:p>
    <w:p w14:paraId="68E232E8" w14:textId="77777777" w:rsidR="00436392" w:rsidRDefault="00436392" w:rsidP="00436392"/>
    <w:p w14:paraId="1F92A114" w14:textId="6DBD9297" w:rsidR="00436392" w:rsidRDefault="00B31E44" w:rsidP="00436392">
      <w:pPr>
        <w:pStyle w:val="BasistekstEmtio"/>
        <w:rPr>
          <w:rFonts w:cs="Arial"/>
        </w:rPr>
      </w:pPr>
      <w:r>
        <w:lastRenderedPageBreak/>
        <w:t>De Afgesplitste Versie van het</w:t>
      </w:r>
      <w:r>
        <w:rPr>
          <w:rFonts w:cs="Arial"/>
        </w:rPr>
        <w:t xml:space="preserve"> </w:t>
      </w:r>
      <w:r w:rsidR="00EC7DA1">
        <w:rPr>
          <w:rFonts w:cs="Arial"/>
        </w:rPr>
        <w:t>Parkeerrechtensysteem</w:t>
      </w:r>
      <w:r w:rsidR="00EC7DA1" w:rsidRPr="005848F7">
        <w:rPr>
          <w:rFonts w:cs="Arial"/>
        </w:rPr>
        <w:t xml:space="preserve"> </w:t>
      </w:r>
      <w:r w:rsidR="00436392" w:rsidRPr="000D6BDA">
        <w:rPr>
          <w:rFonts w:cs="Arial"/>
        </w:rPr>
        <w:t xml:space="preserve">(inclusief gekoppelde </w:t>
      </w:r>
      <w:r w:rsidR="005A5FB0">
        <w:rPr>
          <w:rFonts w:cs="Arial"/>
        </w:rPr>
        <w:t xml:space="preserve">(door Opdrachtnemer te leveren) </w:t>
      </w:r>
      <w:r w:rsidR="00436392" w:rsidRPr="000D6BDA">
        <w:rPr>
          <w:rFonts w:cs="Arial"/>
        </w:rPr>
        <w:t xml:space="preserve">componenten die in het kader van </w:t>
      </w:r>
      <w:r w:rsidR="005A5FB0">
        <w:rPr>
          <w:rFonts w:cs="Arial"/>
        </w:rPr>
        <w:t>d</w:t>
      </w:r>
      <w:r w:rsidR="005A5FB0">
        <w:t>e Afgesplitste Versie van het</w:t>
      </w:r>
      <w:r w:rsidR="00EC7DA1">
        <w:rPr>
          <w:rFonts w:cs="Arial"/>
        </w:rPr>
        <w:t xml:space="preserve"> Parkeerrechtensysteem</w:t>
      </w:r>
      <w:r w:rsidR="00436392" w:rsidRPr="000D6BDA">
        <w:rPr>
          <w:rFonts w:cs="Arial"/>
        </w:rPr>
        <w:t xml:space="preserve"> worden gebruikt) wordt gehost binnen de EER</w:t>
      </w:r>
      <w:r w:rsidR="00EC7DA1">
        <w:rPr>
          <w:rFonts w:cs="Arial"/>
        </w:rPr>
        <w:t>.</w:t>
      </w:r>
      <w:r w:rsidR="00436392" w:rsidRPr="000D6BDA">
        <w:rPr>
          <w:rFonts w:cs="Arial"/>
        </w:rPr>
        <w:t xml:space="preserve"> </w:t>
      </w:r>
    </w:p>
    <w:p w14:paraId="1221BA96" w14:textId="77777777" w:rsidR="00436392" w:rsidRDefault="00436392" w:rsidP="00436392">
      <w:pPr>
        <w:pStyle w:val="BasistekstEmtio"/>
        <w:rPr>
          <w:rFonts w:cs="Arial"/>
        </w:rPr>
      </w:pPr>
    </w:p>
    <w:p w14:paraId="25A3831D" w14:textId="606711F2" w:rsidR="00436392" w:rsidRDefault="00436392" w:rsidP="00436392">
      <w:pPr>
        <w:pStyle w:val="BasistekstEmtio"/>
        <w:rPr>
          <w:rFonts w:cs="Arial"/>
        </w:rPr>
      </w:pPr>
      <w:r w:rsidRPr="00D04355">
        <w:rPr>
          <w:rFonts w:cs="Arial"/>
        </w:rPr>
        <w:t xml:space="preserve">Iedere App behorende bij het systeem is ontwikkeld voor browseronafhankelijk gebruik en ondersteunt in ieder geval de door browser-leveranciers ondersteunde versies van Microsoft </w:t>
      </w:r>
      <w:proofErr w:type="spellStart"/>
      <w:r w:rsidRPr="00D04355">
        <w:rPr>
          <w:rFonts w:cs="Arial"/>
        </w:rPr>
        <w:t>Edge</w:t>
      </w:r>
      <w:proofErr w:type="spellEnd"/>
      <w:r w:rsidRPr="00D04355">
        <w:rPr>
          <w:rFonts w:cs="Arial"/>
        </w:rPr>
        <w:t xml:space="preserve"> en Mozilla Firefox.</w:t>
      </w:r>
    </w:p>
    <w:p w14:paraId="1D4B1D6D" w14:textId="15BA85EF" w:rsidR="00436392" w:rsidRDefault="00436392">
      <w:pPr>
        <w:spacing w:after="160" w:line="259" w:lineRule="auto"/>
        <w:rPr>
          <w:rFonts w:cs="Arial"/>
        </w:rPr>
      </w:pPr>
    </w:p>
    <w:p w14:paraId="4E2DBF48" w14:textId="01A36B8C" w:rsidR="00436392" w:rsidRDefault="00436392" w:rsidP="00436392">
      <w:pPr>
        <w:pStyle w:val="Kop2"/>
      </w:pPr>
      <w:bookmarkStart w:id="7" w:name="_Toc237504009"/>
      <w:r>
        <w:t>Gebruiksvriendelijkheid</w:t>
      </w:r>
      <w:bookmarkEnd w:id="7"/>
    </w:p>
    <w:p w14:paraId="4266644A" w14:textId="52EE430B" w:rsidR="00436392" w:rsidRPr="00D04355" w:rsidRDefault="005A5FB0" w:rsidP="00436392">
      <w:pPr>
        <w:pStyle w:val="BasistekstEmtio"/>
        <w:rPr>
          <w:rFonts w:cs="Arial"/>
        </w:rPr>
      </w:pPr>
      <w:r>
        <w:t>De Afgesplitste Versie van het</w:t>
      </w:r>
      <w:r>
        <w:rPr>
          <w:rFonts w:cs="Arial"/>
        </w:rPr>
        <w:t xml:space="preserve"> </w:t>
      </w:r>
      <w:r w:rsidR="00E3094B">
        <w:rPr>
          <w:rFonts w:cs="Arial"/>
        </w:rPr>
        <w:t>Parkeerrechtensysteem</w:t>
      </w:r>
      <w:r w:rsidR="00E3094B" w:rsidRPr="005848F7">
        <w:rPr>
          <w:rFonts w:cs="Arial"/>
        </w:rPr>
        <w:t xml:space="preserve"> </w:t>
      </w:r>
      <w:r w:rsidR="00436392" w:rsidRPr="00D04355">
        <w:rPr>
          <w:rFonts w:cs="Arial"/>
        </w:rPr>
        <w:t>is één herkenbaar geheel; de schermen, de kleuren, de navigatie en andere basisfuncties zijn eenduidig herkenbaar.</w:t>
      </w:r>
    </w:p>
    <w:p w14:paraId="325C2001" w14:textId="77777777" w:rsidR="00436392" w:rsidRPr="00D04355" w:rsidRDefault="00436392" w:rsidP="00436392">
      <w:pPr>
        <w:pStyle w:val="BasistekstEmtio"/>
        <w:rPr>
          <w:rFonts w:cs="Arial"/>
        </w:rPr>
      </w:pPr>
    </w:p>
    <w:p w14:paraId="73888FCC" w14:textId="77777777" w:rsidR="00436392" w:rsidRPr="00D04355" w:rsidRDefault="00436392" w:rsidP="00436392">
      <w:pPr>
        <w:pStyle w:val="BasistekstEmtio"/>
        <w:rPr>
          <w:rFonts w:cs="Arial"/>
        </w:rPr>
      </w:pPr>
      <w:r w:rsidRPr="00D04355">
        <w:rPr>
          <w:rFonts w:cs="Arial"/>
        </w:rPr>
        <w:t>De schermen (invoer, raadpleeg en beheer) zijn overzichtelijk, duidelijk en eenvoudig opgezet, waardoor de meest voorkomende handelingen intuïtief uitgevoerd kunnen worden.</w:t>
      </w:r>
    </w:p>
    <w:p w14:paraId="1B263FBB" w14:textId="77777777" w:rsidR="00436392" w:rsidRDefault="00436392" w:rsidP="00436392">
      <w:pPr>
        <w:pStyle w:val="BasistekstEmtio"/>
        <w:rPr>
          <w:rFonts w:cs="Arial"/>
        </w:rPr>
      </w:pPr>
    </w:p>
    <w:p w14:paraId="3D31EEFD" w14:textId="52CB62A0" w:rsidR="00436392" w:rsidRPr="00D04355" w:rsidRDefault="00436392" w:rsidP="00436392">
      <w:pPr>
        <w:pStyle w:val="BasistekstEmtio"/>
        <w:rPr>
          <w:rFonts w:cs="Arial"/>
        </w:rPr>
      </w:pPr>
      <w:r w:rsidRPr="00D04355">
        <w:rPr>
          <w:rFonts w:cs="Arial"/>
        </w:rPr>
        <w:t xml:space="preserve">De navigatie en bediening van </w:t>
      </w:r>
      <w:r w:rsidR="005A5FB0">
        <w:rPr>
          <w:rFonts w:cs="Arial"/>
        </w:rPr>
        <w:t>d</w:t>
      </w:r>
      <w:r w:rsidR="005A5FB0">
        <w:t>e Afgesplitste Versie van het</w:t>
      </w:r>
      <w:r w:rsidR="00E3094B">
        <w:rPr>
          <w:rFonts w:cs="Arial"/>
        </w:rPr>
        <w:t xml:space="preserve"> Parkeerrechtensysteem</w:t>
      </w:r>
      <w:r w:rsidR="00E3094B" w:rsidRPr="005848F7">
        <w:rPr>
          <w:rFonts w:cs="Arial"/>
        </w:rPr>
        <w:t xml:space="preserve"> </w:t>
      </w:r>
      <w:r w:rsidRPr="00D04355">
        <w:rPr>
          <w:rFonts w:cs="Arial"/>
        </w:rPr>
        <w:t xml:space="preserve">is eenduidig. Dat wil zeggen dat deze op elke plaats binnen </w:t>
      </w:r>
      <w:r w:rsidR="005A5FB0">
        <w:rPr>
          <w:rFonts w:cs="Arial"/>
        </w:rPr>
        <w:t>d</w:t>
      </w:r>
      <w:r w:rsidR="005A5FB0">
        <w:t>e Afgesplitste Versie van het</w:t>
      </w:r>
      <w:r w:rsidR="005A5FB0">
        <w:rPr>
          <w:rFonts w:cs="Arial"/>
        </w:rPr>
        <w:t xml:space="preserve"> </w:t>
      </w:r>
      <w:r w:rsidR="00E3094B">
        <w:rPr>
          <w:rFonts w:cs="Arial"/>
        </w:rPr>
        <w:t>Parkeerrechtensysteem</w:t>
      </w:r>
      <w:r w:rsidR="00E3094B" w:rsidRPr="005848F7">
        <w:rPr>
          <w:rFonts w:cs="Arial"/>
        </w:rPr>
        <w:t xml:space="preserve"> </w:t>
      </w:r>
      <w:r w:rsidRPr="00D04355">
        <w:rPr>
          <w:rFonts w:cs="Arial"/>
        </w:rPr>
        <w:t>op dezelfde wijze gebruikt en gedefinieerd zijn.</w:t>
      </w:r>
    </w:p>
    <w:p w14:paraId="00EDC648" w14:textId="77777777" w:rsidR="00436392" w:rsidRDefault="00436392" w:rsidP="00436392">
      <w:pPr>
        <w:pStyle w:val="BasistekstEmtio"/>
        <w:rPr>
          <w:rFonts w:cs="Arial"/>
        </w:rPr>
      </w:pPr>
    </w:p>
    <w:p w14:paraId="68BFC3C1" w14:textId="39D9A145" w:rsidR="00436392" w:rsidRDefault="005A5FB0" w:rsidP="00436392">
      <w:pPr>
        <w:pStyle w:val="BasistekstEmtio"/>
        <w:rPr>
          <w:rFonts w:cs="Arial"/>
        </w:rPr>
      </w:pPr>
      <w:r>
        <w:t>De Afgesplitste Versie van het</w:t>
      </w:r>
      <w:r w:rsidR="00E3094B">
        <w:rPr>
          <w:rFonts w:cs="Arial"/>
        </w:rPr>
        <w:t xml:space="preserve"> Parkeerrechtensysteem</w:t>
      </w:r>
      <w:r w:rsidR="00E3094B" w:rsidRPr="005848F7">
        <w:rPr>
          <w:rFonts w:cs="Arial"/>
        </w:rPr>
        <w:t xml:space="preserve"> </w:t>
      </w:r>
      <w:r w:rsidR="00436392" w:rsidRPr="00D04355">
        <w:rPr>
          <w:rFonts w:cs="Arial"/>
        </w:rPr>
        <w:t xml:space="preserve">voorziet in een gebruikersinterface met de mogelijkheid tot ‘help’- ondersteuning voor gebruikers. </w:t>
      </w:r>
    </w:p>
    <w:p w14:paraId="42318BDD" w14:textId="77777777" w:rsidR="00436392" w:rsidRDefault="00436392" w:rsidP="00436392">
      <w:pPr>
        <w:pStyle w:val="BasistekstEmtio"/>
        <w:rPr>
          <w:rFonts w:cs="Arial"/>
        </w:rPr>
      </w:pPr>
    </w:p>
    <w:p w14:paraId="0E8F2CD6" w14:textId="77777777" w:rsidR="00436392" w:rsidRPr="00D04355" w:rsidRDefault="00436392" w:rsidP="00436392">
      <w:pPr>
        <w:pStyle w:val="Kop2"/>
      </w:pPr>
      <w:bookmarkStart w:id="8" w:name="_Toc237504010"/>
      <w:r w:rsidRPr="00D04355">
        <w:t>Technische aansluitvoorwaarden</w:t>
      </w:r>
      <w:bookmarkEnd w:id="8"/>
    </w:p>
    <w:p w14:paraId="0C177AF6" w14:textId="77777777" w:rsidR="00436392" w:rsidRPr="00D04355" w:rsidRDefault="00436392" w:rsidP="00436392">
      <w:pPr>
        <w:pStyle w:val="BasistekstEmtio"/>
        <w:rPr>
          <w:rFonts w:cs="Arial"/>
        </w:rPr>
      </w:pPr>
    </w:p>
    <w:p w14:paraId="125BBA88" w14:textId="1795B031" w:rsidR="00436392" w:rsidRPr="009968B7" w:rsidRDefault="00436392" w:rsidP="00436392">
      <w:pPr>
        <w:pStyle w:val="BasistekstEmtio"/>
        <w:rPr>
          <w:rFonts w:ascii="Trebuchet MS" w:hAnsi="Trebuchet MS" w:cs="Arial"/>
          <w:sz w:val="20"/>
          <w:szCs w:val="20"/>
        </w:rPr>
      </w:pPr>
      <w:r w:rsidRPr="009968B7">
        <w:rPr>
          <w:rFonts w:cs="Arial"/>
        </w:rPr>
        <w:t xml:space="preserve">Koppelingen tussen </w:t>
      </w:r>
      <w:r w:rsidR="00D40035">
        <w:rPr>
          <w:rFonts w:cs="Arial"/>
        </w:rPr>
        <w:t>Opdrachtnemer</w:t>
      </w:r>
      <w:r w:rsidR="00D40035" w:rsidRPr="009968B7">
        <w:rPr>
          <w:rFonts w:cs="Arial"/>
        </w:rPr>
        <w:t xml:space="preserve"> </w:t>
      </w:r>
      <w:r w:rsidRPr="009968B7">
        <w:rPr>
          <w:rFonts w:cs="Arial"/>
        </w:rPr>
        <w:t xml:space="preserve">en </w:t>
      </w:r>
      <w:r w:rsidRPr="009968B7">
        <w:rPr>
          <w:szCs w:val="18"/>
        </w:rPr>
        <w:t>ParkeerService</w:t>
      </w:r>
      <w:r w:rsidRPr="009968B7">
        <w:rPr>
          <w:rFonts w:cs="Arial"/>
        </w:rPr>
        <w:t xml:space="preserve"> kunnen enkel tot stand gebracht worden via een beveiligde https-verbinding.</w:t>
      </w:r>
    </w:p>
    <w:p w14:paraId="6C8D74E1" w14:textId="77777777" w:rsidR="00436392" w:rsidRPr="004D4CED" w:rsidRDefault="00436392" w:rsidP="00436392">
      <w:pPr>
        <w:pStyle w:val="BasistekstEmtio"/>
        <w:rPr>
          <w:rFonts w:cs="Arial"/>
        </w:rPr>
      </w:pPr>
    </w:p>
    <w:p w14:paraId="0C3A73F3" w14:textId="77777777" w:rsidR="00436392" w:rsidRPr="00D04355" w:rsidRDefault="00436392" w:rsidP="00436392">
      <w:pPr>
        <w:pStyle w:val="BasistekstEmtio"/>
        <w:rPr>
          <w:rFonts w:cs="Arial"/>
        </w:rPr>
      </w:pPr>
      <w:r w:rsidRPr="00D04355">
        <w:rPr>
          <w:rFonts w:cs="Arial"/>
        </w:rPr>
        <w:t xml:space="preserve">Voor de beveiliging van HTTPS-verbindingen wordt minimaal gebruikgemaakt van een TLS-certificaat dat gebruikmaakt van SHA-256 als </w:t>
      </w:r>
      <w:proofErr w:type="spellStart"/>
      <w:r w:rsidRPr="00D04355">
        <w:rPr>
          <w:rFonts w:cs="Arial"/>
        </w:rPr>
        <w:t>hashfunctie</w:t>
      </w:r>
      <w:proofErr w:type="spellEnd"/>
      <w:r w:rsidRPr="00D04355">
        <w:rPr>
          <w:rFonts w:cs="Arial"/>
        </w:rPr>
        <w:t xml:space="preserve"> en een RSA-sleutellengte van minimaal 2048 bits. Toepassing van sterkere </w:t>
      </w:r>
      <w:proofErr w:type="spellStart"/>
      <w:r w:rsidRPr="00D04355">
        <w:rPr>
          <w:rFonts w:cs="Arial"/>
        </w:rPr>
        <w:t>hashfuncties</w:t>
      </w:r>
      <w:proofErr w:type="spellEnd"/>
      <w:r w:rsidRPr="00D04355">
        <w:rPr>
          <w:rFonts w:cs="Arial"/>
        </w:rPr>
        <w:t xml:space="preserve"> (zoals SHA-384) of langere sleutels kan in overleg worden overwogen.</w:t>
      </w:r>
    </w:p>
    <w:p w14:paraId="7C11532E" w14:textId="77777777" w:rsidR="00436392" w:rsidRDefault="00436392" w:rsidP="00436392"/>
    <w:p w14:paraId="673DA5CF" w14:textId="77777777" w:rsidR="00436392" w:rsidRPr="00D04355" w:rsidRDefault="00436392" w:rsidP="00436392">
      <w:pPr>
        <w:pStyle w:val="BasistekstEmtio"/>
        <w:rPr>
          <w:rFonts w:cs="Arial"/>
          <w:strike/>
        </w:rPr>
      </w:pPr>
      <w:r w:rsidRPr="00D04355">
        <w:rPr>
          <w:rFonts w:cs="Arial"/>
        </w:rPr>
        <w:t>Voor de beveiliging van https-verbindingen wordt minimaal gebruik gemaakt van TLS 1.2. Oudere versies worden niet ondersteund.</w:t>
      </w:r>
    </w:p>
    <w:p w14:paraId="035BEDC9" w14:textId="77777777" w:rsidR="00436392" w:rsidRDefault="00436392" w:rsidP="00436392"/>
    <w:p w14:paraId="6E8157AC" w14:textId="64951234" w:rsidR="00436392" w:rsidRPr="00D04355" w:rsidRDefault="00805E36" w:rsidP="00436392">
      <w:pPr>
        <w:pStyle w:val="BasistekstEmtio"/>
        <w:rPr>
          <w:rFonts w:cs="Arial"/>
        </w:rPr>
      </w:pPr>
      <w:r>
        <w:t>De Afgesplitste Versie van het</w:t>
      </w:r>
      <w:r>
        <w:rPr>
          <w:rFonts w:cs="Arial"/>
        </w:rPr>
        <w:t xml:space="preserve"> Parkeerrechtensysteem </w:t>
      </w:r>
      <w:r w:rsidR="00436392" w:rsidRPr="004C1B36">
        <w:rPr>
          <w:rFonts w:cs="Arial"/>
        </w:rPr>
        <w:t xml:space="preserve">ondersteunt een netwerkconfiguratie waarbij slechts één extern IP-adres wordt gebruikt voor inkomend verkeer via onze firewall, met Network </w:t>
      </w:r>
      <w:proofErr w:type="spellStart"/>
      <w:r w:rsidR="00436392" w:rsidRPr="004C1B36">
        <w:rPr>
          <w:rFonts w:cs="Arial"/>
        </w:rPr>
        <w:t>Address</w:t>
      </w:r>
      <w:proofErr w:type="spellEnd"/>
      <w:r w:rsidR="00436392" w:rsidRPr="004C1B36">
        <w:rPr>
          <w:rFonts w:cs="Arial"/>
        </w:rPr>
        <w:t xml:space="preserve"> </w:t>
      </w:r>
      <w:proofErr w:type="spellStart"/>
      <w:r w:rsidR="00436392" w:rsidRPr="004C1B36">
        <w:rPr>
          <w:rFonts w:cs="Arial"/>
        </w:rPr>
        <w:t>Translation</w:t>
      </w:r>
      <w:proofErr w:type="spellEnd"/>
      <w:r w:rsidR="00436392" w:rsidRPr="004C1B36">
        <w:rPr>
          <w:rFonts w:cs="Arial"/>
        </w:rPr>
        <w:t xml:space="preserve"> (NAT) als vereiste.</w:t>
      </w:r>
    </w:p>
    <w:p w14:paraId="47762404" w14:textId="77777777" w:rsidR="00436392" w:rsidRDefault="00436392" w:rsidP="00436392"/>
    <w:p w14:paraId="669598D4" w14:textId="7974D529" w:rsidR="00436392" w:rsidRPr="00F22F57" w:rsidRDefault="00436392" w:rsidP="00436392">
      <w:pPr>
        <w:pStyle w:val="BasistekstEmtio"/>
        <w:rPr>
          <w:rFonts w:ascii="Trebuchet MS" w:hAnsi="Trebuchet MS"/>
          <w:sz w:val="20"/>
          <w:szCs w:val="20"/>
        </w:rPr>
      </w:pPr>
      <w:r w:rsidRPr="009968B7">
        <w:rPr>
          <w:szCs w:val="18"/>
        </w:rPr>
        <w:t>ParkeerService</w:t>
      </w:r>
      <w:r w:rsidRPr="009968B7">
        <w:t xml:space="preserve"> vereist het gebruik van sterke authenticatie (Multi-Factor </w:t>
      </w:r>
      <w:proofErr w:type="spellStart"/>
      <w:r w:rsidRPr="009968B7">
        <w:t>Authentication</w:t>
      </w:r>
      <w:proofErr w:type="spellEnd"/>
      <w:r w:rsidRPr="009968B7">
        <w:t xml:space="preserve">, MFA). Dit wordt voor medewerkers van </w:t>
      </w:r>
      <w:r w:rsidRPr="009968B7">
        <w:rPr>
          <w:szCs w:val="18"/>
        </w:rPr>
        <w:t>ParkeerService</w:t>
      </w:r>
      <w:r w:rsidRPr="009968B7">
        <w:t xml:space="preserve"> technisch afgedwongen via </w:t>
      </w:r>
      <w:proofErr w:type="spellStart"/>
      <w:r w:rsidRPr="009968B7">
        <w:t>Azure</w:t>
      </w:r>
      <w:proofErr w:type="spellEnd"/>
      <w:r w:rsidRPr="009968B7">
        <w:t xml:space="preserve"> Active Directory (</w:t>
      </w:r>
      <w:proofErr w:type="spellStart"/>
      <w:r w:rsidRPr="009968B7">
        <w:t>Azure</w:t>
      </w:r>
      <w:proofErr w:type="spellEnd"/>
      <w:r w:rsidRPr="009968B7">
        <w:t xml:space="preserve"> AD) </w:t>
      </w:r>
      <w:proofErr w:type="spellStart"/>
      <w:r w:rsidRPr="009968B7">
        <w:t>Conditional</w:t>
      </w:r>
      <w:proofErr w:type="spellEnd"/>
      <w:r w:rsidRPr="009968B7">
        <w:t xml:space="preserve"> Access. </w:t>
      </w:r>
      <w:r w:rsidRPr="00D04355">
        <w:t xml:space="preserve">Authenticatie vindt plaats via standaarden zoals SAML 2.0 en/of </w:t>
      </w:r>
      <w:proofErr w:type="spellStart"/>
      <w:r w:rsidRPr="00D04355">
        <w:t>OAuth</w:t>
      </w:r>
      <w:proofErr w:type="spellEnd"/>
      <w:r w:rsidRPr="00D04355">
        <w:t xml:space="preserve"> 2.0, </w:t>
      </w:r>
      <w:r w:rsidRPr="00D04355">
        <w:rPr>
          <w:rFonts w:cs="Arial"/>
        </w:rPr>
        <w:t>waarbij het authenticatieverzoeken doorstuurt naar de Identity Provider (</w:t>
      </w:r>
      <w:proofErr w:type="spellStart"/>
      <w:r w:rsidRPr="00D04355">
        <w:rPr>
          <w:rFonts w:cs="Arial"/>
        </w:rPr>
        <w:t>IdP</w:t>
      </w:r>
      <w:proofErr w:type="spellEnd"/>
      <w:r w:rsidRPr="00D04355">
        <w:rPr>
          <w:rFonts w:cs="Arial"/>
        </w:rPr>
        <w:t>) van het RAZU</w:t>
      </w:r>
      <w:r w:rsidRPr="00D04355">
        <w:t>.</w:t>
      </w:r>
    </w:p>
    <w:p w14:paraId="20F83C2D" w14:textId="12227A09" w:rsidR="00436392" w:rsidRDefault="00436392" w:rsidP="00436392">
      <w:r w:rsidRPr="00D04355">
        <w:t xml:space="preserve">De </w:t>
      </w:r>
      <w:r w:rsidR="00D40035">
        <w:t>Opdrachtnemer</w:t>
      </w:r>
      <w:r w:rsidR="00D40035" w:rsidRPr="00D04355">
        <w:t xml:space="preserve"> </w:t>
      </w:r>
      <w:r w:rsidRPr="00D04355">
        <w:t xml:space="preserve">dient deze methode van sterke authenticatie te ondersteunen. </w:t>
      </w:r>
    </w:p>
    <w:p w14:paraId="526085C8" w14:textId="77777777" w:rsidR="00436392" w:rsidRDefault="00436392" w:rsidP="00436392"/>
    <w:p w14:paraId="3C447EF9" w14:textId="3F5472D9" w:rsidR="00436392" w:rsidRPr="00D04355" w:rsidRDefault="00436392" w:rsidP="00436392">
      <w:pPr>
        <w:pStyle w:val="BasistekstEmtio"/>
      </w:pPr>
      <w:r w:rsidRPr="00D04355">
        <w:t xml:space="preserve">Voor externe gebruikers (bijv. vrijwilligers) dwingt </w:t>
      </w:r>
      <w:r w:rsidR="00805E36">
        <w:t xml:space="preserve">de Afgesplitste Versie van </w:t>
      </w:r>
      <w:r w:rsidR="00D40035">
        <w:rPr>
          <w:rFonts w:cs="Arial"/>
        </w:rPr>
        <w:t>het Parkeerrechtensysteem</w:t>
      </w:r>
      <w:r w:rsidR="00D40035" w:rsidRPr="005848F7">
        <w:rPr>
          <w:rFonts w:cs="Arial"/>
        </w:rPr>
        <w:t xml:space="preserve"> </w:t>
      </w:r>
      <w:r w:rsidRPr="00D04355">
        <w:t>een andere vorm van MFA af.</w:t>
      </w:r>
    </w:p>
    <w:p w14:paraId="028291E7" w14:textId="77777777" w:rsidR="00436392" w:rsidRDefault="00436392" w:rsidP="00436392"/>
    <w:p w14:paraId="2DE11FBE" w14:textId="01592BEB" w:rsidR="00436392" w:rsidRPr="00164956" w:rsidRDefault="00436392" w:rsidP="00164956">
      <w:pPr>
        <w:pStyle w:val="BasistekstEmtio"/>
        <w:rPr>
          <w:rFonts w:cs="Arial"/>
        </w:rPr>
      </w:pPr>
      <w:r w:rsidRPr="00164956">
        <w:rPr>
          <w:rFonts w:cs="Arial"/>
        </w:rPr>
        <w:lastRenderedPageBreak/>
        <w:t xml:space="preserve">Indien </w:t>
      </w:r>
      <w:r w:rsidR="00805E36">
        <w:t>de Afgesplitste Versie van het</w:t>
      </w:r>
      <w:r w:rsidR="00805E36">
        <w:rPr>
          <w:rFonts w:cs="Arial"/>
        </w:rPr>
        <w:t xml:space="preserve"> Parkeerrechtensysteem </w:t>
      </w:r>
      <w:r w:rsidRPr="00164956">
        <w:rPr>
          <w:rFonts w:cs="Arial"/>
        </w:rPr>
        <w:t>een externe website of mailservice betreft dan heeft deze aantoonbaar een 100% score op internet.nl.</w:t>
      </w:r>
    </w:p>
    <w:p w14:paraId="2FAEDEA6" w14:textId="77777777" w:rsidR="00436392" w:rsidRDefault="00436392" w:rsidP="00436392"/>
    <w:p w14:paraId="0F6897CE" w14:textId="54F683A0" w:rsidR="00436392" w:rsidRPr="00D04355" w:rsidRDefault="00436392" w:rsidP="00436392">
      <w:pPr>
        <w:pStyle w:val="Kop2"/>
        <w:rPr>
          <w:bCs/>
        </w:rPr>
      </w:pPr>
      <w:bookmarkStart w:id="9" w:name="_Toc237504011"/>
      <w:r w:rsidRPr="00D04355">
        <w:t>Stabiliteit en continuïteit</w:t>
      </w:r>
      <w:bookmarkEnd w:id="9"/>
    </w:p>
    <w:p w14:paraId="715546C1" w14:textId="77777777" w:rsidR="00436392" w:rsidRDefault="00436392" w:rsidP="00436392"/>
    <w:p w14:paraId="7EBC4D21" w14:textId="1024863E" w:rsidR="00436392" w:rsidRPr="000A2161" w:rsidRDefault="00742313" w:rsidP="00436392">
      <w:pPr>
        <w:pStyle w:val="BasistekstEmtio"/>
        <w:numPr>
          <w:ilvl w:val="0"/>
          <w:numId w:val="5"/>
        </w:numPr>
        <w:rPr>
          <w:rFonts w:cs="Arial"/>
        </w:rPr>
      </w:pPr>
      <w:r>
        <w:rPr>
          <w:rFonts w:cs="Arial"/>
        </w:rPr>
        <w:t>Opdrachtnemer</w:t>
      </w:r>
      <w:r w:rsidR="00436392" w:rsidRPr="00D04355">
        <w:rPr>
          <w:rFonts w:cs="Arial"/>
        </w:rPr>
        <w:t xml:space="preserve"> beschikt minimaal over een gescheiden </w:t>
      </w:r>
      <w:r w:rsidR="6B166078" w:rsidRPr="6BE3E2AD">
        <w:rPr>
          <w:rFonts w:cs="Arial"/>
        </w:rPr>
        <w:t xml:space="preserve">test-, </w:t>
      </w:r>
      <w:r w:rsidR="00436392" w:rsidRPr="00D04355">
        <w:rPr>
          <w:rFonts w:cs="Arial"/>
        </w:rPr>
        <w:t>acceptatie- en productieomgeving</w:t>
      </w:r>
      <w:r w:rsidR="325940A0" w:rsidRPr="46FF248F">
        <w:rPr>
          <w:rFonts w:cs="Arial"/>
        </w:rPr>
        <w:t xml:space="preserve"> en maakt gebruik van een ontwikkelstraat</w:t>
      </w:r>
      <w:r w:rsidR="00436392" w:rsidRPr="46FF248F">
        <w:rPr>
          <w:rFonts w:cs="Arial"/>
        </w:rPr>
        <w:t>.</w:t>
      </w:r>
      <w:r w:rsidR="00436392" w:rsidRPr="00D04355">
        <w:rPr>
          <w:rFonts w:cs="Arial"/>
        </w:rPr>
        <w:t xml:space="preserve"> Wijzigingen in de ene omgeving mogen geen invloed hebben op het functioneren van de andere omgeving.  </w:t>
      </w:r>
    </w:p>
    <w:p w14:paraId="14D1C191" w14:textId="70A09D80" w:rsidR="00436392" w:rsidRPr="000A2161" w:rsidRDefault="00436392" w:rsidP="00436392">
      <w:pPr>
        <w:pStyle w:val="BasistekstEmtio"/>
        <w:numPr>
          <w:ilvl w:val="0"/>
          <w:numId w:val="5"/>
        </w:numPr>
        <w:rPr>
          <w:rFonts w:ascii="Trebuchet MS" w:hAnsi="Trebuchet MS" w:cs="Arial"/>
          <w:sz w:val="20"/>
          <w:szCs w:val="20"/>
        </w:rPr>
      </w:pPr>
      <w:r w:rsidRPr="009968B7">
        <w:rPr>
          <w:rFonts w:cs="Arial"/>
        </w:rPr>
        <w:t xml:space="preserve">De acceptatie- en productieomgeving worden aan de gelijknamige omgevingen binnen </w:t>
      </w:r>
      <w:r w:rsidRPr="009968B7">
        <w:rPr>
          <w:szCs w:val="18"/>
        </w:rPr>
        <w:t>ParkeerService</w:t>
      </w:r>
      <w:r w:rsidRPr="009968B7">
        <w:rPr>
          <w:rFonts w:cs="Arial"/>
        </w:rPr>
        <w:t xml:space="preserve"> gekoppeld. Wijzigingen aan de kant van </w:t>
      </w:r>
      <w:r w:rsidRPr="009968B7">
        <w:rPr>
          <w:szCs w:val="18"/>
        </w:rPr>
        <w:t>ParkeerService</w:t>
      </w:r>
      <w:r w:rsidRPr="009968B7">
        <w:rPr>
          <w:rFonts w:cs="Arial"/>
        </w:rPr>
        <w:t xml:space="preserve"> zullen altijd eerst in de acceptatieomgeving doorgevoerd worden, waarna getest kan worden of </w:t>
      </w:r>
      <w:r w:rsidR="00572A31">
        <w:rPr>
          <w:rFonts w:cs="Arial"/>
        </w:rPr>
        <w:t>d</w:t>
      </w:r>
      <w:r w:rsidR="00572A31">
        <w:t>e Afgesplitste Versie van het</w:t>
      </w:r>
      <w:r w:rsidR="0003281B">
        <w:rPr>
          <w:rFonts w:cs="Arial"/>
        </w:rPr>
        <w:t xml:space="preserve"> Parkeerrechtensysteem</w:t>
      </w:r>
      <w:r w:rsidRPr="009968B7">
        <w:rPr>
          <w:rFonts w:cs="Arial"/>
        </w:rPr>
        <w:t xml:space="preserve">, inclusief de diverse koppelingen, nog naar behoren werkt. </w:t>
      </w:r>
    </w:p>
    <w:p w14:paraId="48357066" w14:textId="600A3912" w:rsidR="00436392" w:rsidRPr="000A2161" w:rsidRDefault="00436392" w:rsidP="00436392">
      <w:pPr>
        <w:pStyle w:val="BasistekstEmtio"/>
        <w:numPr>
          <w:ilvl w:val="0"/>
          <w:numId w:val="5"/>
        </w:numPr>
        <w:rPr>
          <w:rFonts w:ascii="Trebuchet MS" w:hAnsi="Trebuchet MS" w:cs="Arial"/>
          <w:sz w:val="20"/>
          <w:szCs w:val="20"/>
        </w:rPr>
      </w:pPr>
      <w:r>
        <w:t>ParkeerService</w:t>
      </w:r>
      <w:r w:rsidRPr="009968B7">
        <w:rPr>
          <w:rFonts w:cs="Arial"/>
        </w:rPr>
        <w:t xml:space="preserve"> is en blijft te allen tijde eigenaar van de data in </w:t>
      </w:r>
      <w:r w:rsidR="0044261A">
        <w:rPr>
          <w:rFonts w:cs="Arial"/>
        </w:rPr>
        <w:t>d</w:t>
      </w:r>
      <w:r w:rsidR="0044261A">
        <w:t>e Afgesplitste Versie van het</w:t>
      </w:r>
      <w:r w:rsidR="0003281B">
        <w:rPr>
          <w:rFonts w:cs="Arial"/>
        </w:rPr>
        <w:t xml:space="preserve"> Parkeerrechtensysteem</w:t>
      </w:r>
      <w:r w:rsidRPr="009968B7">
        <w:rPr>
          <w:rFonts w:cs="Arial"/>
        </w:rPr>
        <w:t xml:space="preserve">. </w:t>
      </w:r>
    </w:p>
    <w:p w14:paraId="386DD16E" w14:textId="42E8FBE9" w:rsidR="00436392" w:rsidRPr="000A2161" w:rsidRDefault="00436392" w:rsidP="00436392">
      <w:pPr>
        <w:pStyle w:val="BasistekstEmtio"/>
        <w:numPr>
          <w:ilvl w:val="0"/>
          <w:numId w:val="5"/>
        </w:numPr>
        <w:rPr>
          <w:rFonts w:cs="Arial"/>
        </w:rPr>
      </w:pPr>
      <w:r w:rsidRPr="00F27FCD">
        <w:rPr>
          <w:rFonts w:cs="Arial"/>
        </w:rPr>
        <w:t xml:space="preserve">De </w:t>
      </w:r>
      <w:r w:rsidR="00742313">
        <w:rPr>
          <w:rFonts w:cs="Arial"/>
        </w:rPr>
        <w:t>Opdrachtnemer</w:t>
      </w:r>
      <w:r w:rsidRPr="00F27FCD">
        <w:rPr>
          <w:rFonts w:cs="Arial"/>
        </w:rPr>
        <w:t xml:space="preserve"> heeft het beheerproces beschreven en ingericht. </w:t>
      </w:r>
      <w:r w:rsidRPr="00D04355">
        <w:rPr>
          <w:rFonts w:cs="Arial"/>
        </w:rPr>
        <w:t>Alle relevante documenten en (meta)data die betrekking hebben op aanvraag, mutatie, verlenging of beëindiging van een product/dienst worden opgeslagen.</w:t>
      </w:r>
    </w:p>
    <w:p w14:paraId="6DE58E04" w14:textId="2BB1A1F4" w:rsidR="00CD694F" w:rsidRDefault="00436392">
      <w:pPr>
        <w:spacing w:after="160" w:line="259" w:lineRule="auto"/>
      </w:pPr>
      <w:r w:rsidRPr="21D9EDAD">
        <w:rPr>
          <w:rFonts w:cs="Arial"/>
        </w:rPr>
        <w:t xml:space="preserve">De </w:t>
      </w:r>
      <w:r w:rsidR="00742313">
        <w:rPr>
          <w:rFonts w:cs="Arial"/>
        </w:rPr>
        <w:t>Opdrachtnemer</w:t>
      </w:r>
      <w:r w:rsidRPr="21D9EDAD">
        <w:rPr>
          <w:rFonts w:cs="Arial"/>
        </w:rPr>
        <w:t xml:space="preserve"> kent een gestructureerd patch- en releasemanagement. </w:t>
      </w:r>
    </w:p>
    <w:p w14:paraId="190264F0" w14:textId="594F5A99" w:rsidR="00CD694F" w:rsidRDefault="00CD694F" w:rsidP="00CD694F">
      <w:pPr>
        <w:pStyle w:val="Kop2"/>
      </w:pPr>
      <w:bookmarkStart w:id="10" w:name="_Toc237504012"/>
      <w:r w:rsidRPr="00D04355">
        <w:t>Data</w:t>
      </w:r>
      <w:bookmarkEnd w:id="10"/>
      <w:r w:rsidR="000A2161">
        <w:t xml:space="preserve"> </w:t>
      </w:r>
      <w:r w:rsidR="00D00E16">
        <w:t xml:space="preserve"> </w:t>
      </w:r>
    </w:p>
    <w:p w14:paraId="39EF5878" w14:textId="77777777" w:rsidR="00CD694F" w:rsidRDefault="00CD694F" w:rsidP="00F60B95">
      <w:pPr>
        <w:pStyle w:val="BasistekstEmtio"/>
      </w:pPr>
    </w:p>
    <w:p w14:paraId="2D4555F8" w14:textId="419CA01B" w:rsidR="00CD694F" w:rsidRDefault="0044261A" w:rsidP="00CD694F">
      <w:pPr>
        <w:pStyle w:val="BasistekstEmtio"/>
        <w:numPr>
          <w:ilvl w:val="0"/>
          <w:numId w:val="6"/>
        </w:numPr>
      </w:pPr>
      <w:r>
        <w:t>De Afgesplitste Versie van het</w:t>
      </w:r>
      <w:r>
        <w:rPr>
          <w:rFonts w:cs="Arial"/>
        </w:rPr>
        <w:t xml:space="preserve"> </w:t>
      </w:r>
      <w:r w:rsidR="00413E9D">
        <w:rPr>
          <w:rFonts w:cs="Arial"/>
        </w:rPr>
        <w:t>Parkeerrechtensysteem</w:t>
      </w:r>
      <w:r w:rsidR="00413E9D" w:rsidRPr="005848F7">
        <w:rPr>
          <w:rFonts w:cs="Arial"/>
        </w:rPr>
        <w:t xml:space="preserve"> </w:t>
      </w:r>
      <w:r w:rsidR="00CD694F" w:rsidRPr="00CD694F">
        <w:t xml:space="preserve">beschikt over </w:t>
      </w:r>
      <w:proofErr w:type="spellStart"/>
      <w:r w:rsidR="00CD694F" w:rsidRPr="00CD694F">
        <w:t>interoperabele</w:t>
      </w:r>
      <w:proofErr w:type="spellEnd"/>
      <w:r w:rsidR="00CD694F" w:rsidRPr="00CD694F">
        <w:t xml:space="preserve"> (open standaarden) exportformaten voor alle gegevens die opgeslagen zijn in </w:t>
      </w:r>
      <w:r w:rsidR="00164D53">
        <w:t>de Afgesplitste Versie van het</w:t>
      </w:r>
      <w:r w:rsidR="00413E9D">
        <w:rPr>
          <w:rFonts w:cs="Arial"/>
        </w:rPr>
        <w:t xml:space="preserve"> Parkeerrechtensysteem</w:t>
      </w:r>
      <w:r w:rsidR="00CD694F" w:rsidRPr="00CD694F">
        <w:t xml:space="preserve">, zodat de data beschikbaar en toegankelijk is voor ParkeerService.  </w:t>
      </w:r>
    </w:p>
    <w:p w14:paraId="2CD2B786" w14:textId="01AA3775" w:rsidR="00CD694F" w:rsidRDefault="00CD694F" w:rsidP="00CD694F">
      <w:pPr>
        <w:pStyle w:val="BasistekstEmtio"/>
        <w:numPr>
          <w:ilvl w:val="0"/>
          <w:numId w:val="6"/>
        </w:numPr>
      </w:pPr>
      <w:r w:rsidRPr="00CD694F">
        <w:t xml:space="preserve">De metadata is te extraheren uit de </w:t>
      </w:r>
      <w:proofErr w:type="spellStart"/>
      <w:r w:rsidRPr="00CD694F">
        <w:t>oplossingsrichting</w:t>
      </w:r>
      <w:r w:rsidR="5F999CF3">
        <w:t>.</w:t>
      </w:r>
      <w:r w:rsidRPr="00CD694F">
        <w:t>Er</w:t>
      </w:r>
      <w:proofErr w:type="spellEnd"/>
      <w:r w:rsidRPr="00CD694F">
        <w:t xml:space="preserve"> vindt datascheiding plaats tussen de verschillende omgevingen (, </w:t>
      </w:r>
      <w:r w:rsidR="264BBCED">
        <w:t>acceptatie,</w:t>
      </w:r>
      <w:r>
        <w:t xml:space="preserve"> </w:t>
      </w:r>
      <w:r w:rsidRPr="00CD694F">
        <w:t>productie). Geef aan hoe deze datascheiding wordt toegepast</w:t>
      </w:r>
      <w:r>
        <w:t>.</w:t>
      </w:r>
    </w:p>
    <w:p w14:paraId="175EB1B0" w14:textId="3D9AA77B" w:rsidR="00CD694F" w:rsidRDefault="00CD694F" w:rsidP="00CD694F">
      <w:pPr>
        <w:pStyle w:val="BasistekstEmtio"/>
        <w:numPr>
          <w:ilvl w:val="0"/>
          <w:numId w:val="6"/>
        </w:numPr>
      </w:pPr>
      <w:r w:rsidRPr="00CD694F">
        <w:t xml:space="preserve">Op verzoek van ParkeerService zal de </w:t>
      </w:r>
      <w:r w:rsidR="00742313">
        <w:t>Opdrachtnemer</w:t>
      </w:r>
      <w:r w:rsidRPr="00CD694F">
        <w:t xml:space="preserve"> binnen 24 uur alle data op een leesbare manier exporteren naar ParkeerService, waar nodig vergezeld van documentatie over relevante onderdelen van het datamodel. </w:t>
      </w:r>
    </w:p>
    <w:p w14:paraId="2D19AEAF" w14:textId="7AE59E14" w:rsidR="009373E8" w:rsidRDefault="00742313" w:rsidP="67395048">
      <w:pPr>
        <w:pStyle w:val="BasistekstEmtio"/>
        <w:numPr>
          <w:ilvl w:val="0"/>
          <w:numId w:val="6"/>
        </w:numPr>
        <w:spacing w:after="160" w:line="259" w:lineRule="auto"/>
      </w:pPr>
      <w:r>
        <w:rPr>
          <w:rFonts w:cs="Arial"/>
        </w:rPr>
        <w:t>Opdrachtnemer</w:t>
      </w:r>
      <w:r w:rsidR="00CD694F" w:rsidRPr="009968B7">
        <w:rPr>
          <w:rFonts w:cs="Arial"/>
        </w:rPr>
        <w:t xml:space="preserve"> dient de data na afloop of bij tussentijdse beëindiging van de Overeenkomst via </w:t>
      </w:r>
      <w:proofErr w:type="spellStart"/>
      <w:r w:rsidR="00CD694F" w:rsidRPr="009968B7">
        <w:rPr>
          <w:rFonts w:cs="Arial"/>
        </w:rPr>
        <w:t>interoperabele</w:t>
      </w:r>
      <w:proofErr w:type="spellEnd"/>
      <w:r w:rsidR="00CD694F" w:rsidRPr="009968B7">
        <w:rPr>
          <w:rFonts w:cs="Arial"/>
        </w:rPr>
        <w:t xml:space="preserve"> (open standaarden) exportformaten op verzoek van </w:t>
      </w:r>
      <w:r w:rsidR="00CD694F">
        <w:t>ParkeerService</w:t>
      </w:r>
      <w:r w:rsidR="00CD694F" w:rsidRPr="009968B7">
        <w:rPr>
          <w:rFonts w:cs="Arial"/>
        </w:rPr>
        <w:t xml:space="preserve"> beschikbaar te stellen aan, </w:t>
      </w:r>
      <w:r>
        <w:rPr>
          <w:rFonts w:cs="Arial"/>
        </w:rPr>
        <w:t>Opdrachtnemer</w:t>
      </w:r>
      <w:r w:rsidR="00CD694F" w:rsidRPr="009968B7">
        <w:rPr>
          <w:rFonts w:cs="Arial"/>
        </w:rPr>
        <w:t xml:space="preserve"> garandeert hierbij de volledigheid van de data. Na migratie of levering van de data, dient </w:t>
      </w:r>
      <w:r>
        <w:rPr>
          <w:rFonts w:cs="Arial"/>
        </w:rPr>
        <w:t>Opdrachtnemer</w:t>
      </w:r>
      <w:r w:rsidR="00CD694F" w:rsidRPr="009968B7">
        <w:rPr>
          <w:rFonts w:cs="Arial"/>
        </w:rPr>
        <w:t xml:space="preserve"> op verzoek van </w:t>
      </w:r>
      <w:r w:rsidR="00CD694F">
        <w:t>ParkeerService</w:t>
      </w:r>
      <w:r w:rsidR="00CD694F" w:rsidRPr="009968B7">
        <w:rPr>
          <w:rFonts w:cs="Arial"/>
        </w:rPr>
        <w:t xml:space="preserve"> de data te verwijderen van </w:t>
      </w:r>
      <w:r w:rsidR="00164D53">
        <w:rPr>
          <w:rFonts w:cs="Arial"/>
        </w:rPr>
        <w:t>zijn</w:t>
      </w:r>
      <w:r w:rsidR="00CD694F" w:rsidRPr="009968B7">
        <w:rPr>
          <w:rFonts w:cs="Arial"/>
        </w:rPr>
        <w:t xml:space="preserve"> systemen en deze te vernietigen. Voorgaande geldt uitdrukkelijk ook voor data bestaande uit persoonsgegevens. </w:t>
      </w:r>
      <w:bookmarkStart w:id="11" w:name="_Toc121912086"/>
    </w:p>
    <w:p w14:paraId="3246037D" w14:textId="3227535B" w:rsidR="00492321" w:rsidRDefault="00492321" w:rsidP="00492321">
      <w:pPr>
        <w:pStyle w:val="Kop2"/>
      </w:pPr>
      <w:bookmarkStart w:id="12" w:name="_Toc237504013"/>
      <w:r>
        <w:t>Archiefwet</w:t>
      </w:r>
      <w:bookmarkEnd w:id="12"/>
    </w:p>
    <w:p w14:paraId="7B47B22C" w14:textId="6B5F910D" w:rsidR="67395048" w:rsidRDefault="67395048" w:rsidP="67395048"/>
    <w:p w14:paraId="380A23FA" w14:textId="4507A4B0" w:rsidR="00492321" w:rsidRPr="00492321" w:rsidRDefault="09F57B3F" w:rsidP="67395048">
      <w:pPr>
        <w:spacing w:line="300" w:lineRule="auto"/>
        <w:rPr>
          <w:rFonts w:eastAsia="Verdana" w:cs="Verdana"/>
          <w:szCs w:val="18"/>
        </w:rPr>
      </w:pPr>
      <w:r>
        <w:t>De Afgesplitste Versie van het Parkeerrechtensysteem</w:t>
      </w:r>
      <w:r w:rsidR="3E0D1831">
        <w:t xml:space="preserve"> </w:t>
      </w:r>
      <w:r w:rsidR="3E0D1831" w:rsidRPr="67395048">
        <w:rPr>
          <w:rFonts w:eastAsia="Verdana" w:cs="Verdana"/>
          <w:szCs w:val="18"/>
        </w:rPr>
        <w:t xml:space="preserve">wordt zodanig ingericht dat archiefwet- en informatiebeheervereisten aantoonbaar worden ondersteund, waaronder het toepassen van bewaartermijnen, duurzame toegankelijkheid van informatie en tijdige vernietiging conform geldende selectielijsten. Deze processen worden waar mogelijk geautomatiseerd ingericht, met ondersteuning voor handmatige beoordeling, autorisatie en controle waar dat noodzakelijk is. </w:t>
      </w:r>
    </w:p>
    <w:p w14:paraId="0CFF37DD" w14:textId="77777777" w:rsidR="00492321" w:rsidRDefault="00492321" w:rsidP="00385515">
      <w:pPr>
        <w:pStyle w:val="BasistekstEmtio"/>
      </w:pPr>
    </w:p>
    <w:p w14:paraId="719E3D54" w14:textId="77777777" w:rsidR="00492321" w:rsidRDefault="00492321" w:rsidP="00385515">
      <w:pPr>
        <w:pStyle w:val="BasistekstEmtio"/>
      </w:pPr>
    </w:p>
    <w:p w14:paraId="39B18319" w14:textId="3ED725AC" w:rsidR="67395048" w:rsidRDefault="67395048">
      <w:r>
        <w:br w:type="page"/>
      </w:r>
    </w:p>
    <w:p w14:paraId="1FC783F3" w14:textId="60A99FAF" w:rsidR="67395048" w:rsidRDefault="67395048" w:rsidP="67395048">
      <w:pPr>
        <w:pStyle w:val="BasistekstEmtio"/>
      </w:pPr>
    </w:p>
    <w:p w14:paraId="366521A4" w14:textId="360ED215" w:rsidR="009373E8" w:rsidRDefault="009373E8" w:rsidP="00A52F36">
      <w:pPr>
        <w:pStyle w:val="Kop2"/>
      </w:pPr>
      <w:bookmarkStart w:id="13" w:name="_Toc237504014"/>
      <w:r>
        <w:t>Informatieveiligheid en informatiebeveiliging</w:t>
      </w:r>
      <w:bookmarkEnd w:id="13"/>
    </w:p>
    <w:p w14:paraId="77D59C89" w14:textId="77777777" w:rsidR="00CD694F" w:rsidRPr="00CD694F" w:rsidRDefault="00CD694F" w:rsidP="00CD694F"/>
    <w:p w14:paraId="322A57F5" w14:textId="77AD87B6" w:rsidR="009373E8" w:rsidRPr="000A2161" w:rsidRDefault="007C5E44" w:rsidP="009373E8">
      <w:pPr>
        <w:pStyle w:val="BasistekstEmtio"/>
        <w:numPr>
          <w:ilvl w:val="0"/>
          <w:numId w:val="7"/>
        </w:numPr>
        <w:rPr>
          <w:rFonts w:cs="Arial"/>
        </w:rPr>
      </w:pPr>
      <w:r>
        <w:rPr>
          <w:rFonts w:cs="Arial"/>
        </w:rPr>
        <w:t>Opdrachtnemer</w:t>
      </w:r>
      <w:r w:rsidRPr="00D04355">
        <w:rPr>
          <w:rFonts w:cs="Arial"/>
        </w:rPr>
        <w:t xml:space="preserve"> </w:t>
      </w:r>
      <w:r w:rsidR="009373E8" w:rsidRPr="00D04355">
        <w:rPr>
          <w:rFonts w:cs="Arial"/>
        </w:rPr>
        <w:t xml:space="preserve">zal om het jaar een audit laten uitvoeren door een daartoe </w:t>
      </w:r>
      <w:r w:rsidR="00C12872" w:rsidRPr="00D04355">
        <w:rPr>
          <w:rFonts w:cs="Arial"/>
        </w:rPr>
        <w:t>ge</w:t>
      </w:r>
      <w:r w:rsidR="00C12872">
        <w:rPr>
          <w:rFonts w:cs="Arial"/>
        </w:rPr>
        <w:t>autoriseerde</w:t>
      </w:r>
      <w:r w:rsidR="009373E8" w:rsidRPr="00D04355">
        <w:rPr>
          <w:rFonts w:cs="Arial"/>
        </w:rPr>
        <w:t xml:space="preserve"> externe partij op de eigen dienstverlening. Deze audit richt zich met name op het nakomen van de afspraken omtrent beveiliging en privacy en op kwetsbaarheden. De kosten voor deze audit zijn een integraal onderdeel van de </w:t>
      </w:r>
      <w:r w:rsidR="009373E8">
        <w:rPr>
          <w:rFonts w:cs="Arial"/>
        </w:rPr>
        <w:t>Inschrijving</w:t>
      </w:r>
      <w:r w:rsidR="009373E8" w:rsidRPr="00D04355">
        <w:rPr>
          <w:rFonts w:cs="Arial"/>
        </w:rPr>
        <w:t>.</w:t>
      </w:r>
    </w:p>
    <w:p w14:paraId="5BBA20B2" w14:textId="58B81E93" w:rsidR="009373E8" w:rsidRPr="000A2161" w:rsidRDefault="00B97B30" w:rsidP="009373E8">
      <w:pPr>
        <w:pStyle w:val="BasistekstEmtio"/>
        <w:numPr>
          <w:ilvl w:val="0"/>
          <w:numId w:val="7"/>
        </w:numPr>
        <w:rPr>
          <w:rFonts w:ascii="Trebuchet MS" w:hAnsi="Trebuchet MS" w:cs="Arial"/>
          <w:sz w:val="20"/>
          <w:szCs w:val="20"/>
        </w:rPr>
      </w:pPr>
      <w:r>
        <w:t>De Afgesplitste Versie van het</w:t>
      </w:r>
      <w:r>
        <w:rPr>
          <w:rFonts w:cs="Arial"/>
        </w:rPr>
        <w:t xml:space="preserve"> </w:t>
      </w:r>
      <w:r w:rsidR="00B9049A">
        <w:rPr>
          <w:rFonts w:cs="Arial"/>
        </w:rPr>
        <w:t>Parkeerrechtensysteem</w:t>
      </w:r>
      <w:r w:rsidR="009373E8" w:rsidRPr="00DF6D2D">
        <w:rPr>
          <w:rFonts w:cs="Arial"/>
        </w:rPr>
        <w:t xml:space="preserve"> ondersteun</w:t>
      </w:r>
      <w:r w:rsidR="00B9049A">
        <w:rPr>
          <w:rFonts w:cs="Arial"/>
        </w:rPr>
        <w:t>t</w:t>
      </w:r>
      <w:r w:rsidR="009373E8" w:rsidRPr="00DF6D2D">
        <w:rPr>
          <w:rFonts w:cs="Arial"/>
        </w:rPr>
        <w:t xml:space="preserve"> het principe van zero trust.</w:t>
      </w:r>
      <w:r w:rsidR="009373E8" w:rsidRPr="7D499AF1">
        <w:rPr>
          <w:rFonts w:cs="Arial"/>
        </w:rPr>
        <w:t xml:space="preserve"> </w:t>
      </w:r>
      <w:r w:rsidR="009373E8" w:rsidRPr="009968B7">
        <w:rPr>
          <w:rFonts w:cs="Arial"/>
        </w:rPr>
        <w:t xml:space="preserve">Een medewerker van </w:t>
      </w:r>
      <w:r w:rsidR="009373E8" w:rsidRPr="009968B7">
        <w:rPr>
          <w:szCs w:val="18"/>
        </w:rPr>
        <w:t>ParkeerService</w:t>
      </w:r>
      <w:r w:rsidR="009373E8" w:rsidRPr="009968B7">
        <w:rPr>
          <w:rFonts w:cs="Arial"/>
        </w:rPr>
        <w:t xml:space="preserve"> hoeft zich slechts eenmalig aan te melden bij de Identity Provider (Single </w:t>
      </w:r>
      <w:proofErr w:type="spellStart"/>
      <w:r w:rsidR="009373E8" w:rsidRPr="009968B7">
        <w:rPr>
          <w:rFonts w:cs="Arial"/>
        </w:rPr>
        <w:t>Sign</w:t>
      </w:r>
      <w:proofErr w:type="spellEnd"/>
      <w:r w:rsidR="009373E8" w:rsidRPr="009968B7">
        <w:rPr>
          <w:rFonts w:cs="Arial"/>
        </w:rPr>
        <w:t xml:space="preserve">-On). </w:t>
      </w:r>
      <w:r w:rsidR="00A77C32">
        <w:t>De Afgesplitste Versie van het</w:t>
      </w:r>
      <w:r w:rsidR="00960AC9">
        <w:rPr>
          <w:rFonts w:cs="Arial"/>
        </w:rPr>
        <w:t xml:space="preserve"> Parkeerrechtensysteem</w:t>
      </w:r>
      <w:r w:rsidR="00960AC9" w:rsidRPr="005848F7">
        <w:rPr>
          <w:rFonts w:cs="Arial"/>
        </w:rPr>
        <w:t xml:space="preserve"> </w:t>
      </w:r>
      <w:r w:rsidR="009373E8" w:rsidRPr="009373E8">
        <w:rPr>
          <w:rFonts w:cs="Arial"/>
        </w:rPr>
        <w:t xml:space="preserve">dient hier notie van te hebben en de medewerker niet nogmaals om inloggegevens te vragen. </w:t>
      </w:r>
      <w:r w:rsidR="009373E8" w:rsidRPr="00D04355">
        <w:rPr>
          <w:rFonts w:cs="Arial"/>
        </w:rPr>
        <w:t xml:space="preserve">Het gebruik van </w:t>
      </w:r>
      <w:proofErr w:type="spellStart"/>
      <w:r w:rsidR="009373E8" w:rsidRPr="00D04355">
        <w:rPr>
          <w:rFonts w:cs="Arial"/>
        </w:rPr>
        <w:t>IdP</w:t>
      </w:r>
      <w:proofErr w:type="spellEnd"/>
      <w:r w:rsidR="009373E8" w:rsidRPr="00D04355">
        <w:rPr>
          <w:rFonts w:cs="Arial"/>
        </w:rPr>
        <w:t xml:space="preserve"> </w:t>
      </w:r>
      <w:proofErr w:type="spellStart"/>
      <w:r w:rsidR="009373E8" w:rsidRPr="00D04355">
        <w:rPr>
          <w:rFonts w:cs="Arial"/>
        </w:rPr>
        <w:t>initiated</w:t>
      </w:r>
      <w:proofErr w:type="spellEnd"/>
      <w:r w:rsidR="009373E8" w:rsidRPr="00D04355">
        <w:rPr>
          <w:rFonts w:cs="Arial"/>
        </w:rPr>
        <w:t xml:space="preserve"> SSO is niet toegestaan.</w:t>
      </w:r>
    </w:p>
    <w:p w14:paraId="2A0B61BF" w14:textId="2A79DF98" w:rsidR="009373E8" w:rsidRPr="009968B7" w:rsidRDefault="009373E8" w:rsidP="000A2161">
      <w:pPr>
        <w:pStyle w:val="BasistekstEmtio"/>
        <w:numPr>
          <w:ilvl w:val="0"/>
          <w:numId w:val="7"/>
        </w:numPr>
        <w:rPr>
          <w:rFonts w:ascii="Trebuchet MS" w:hAnsi="Trebuchet MS"/>
          <w:sz w:val="20"/>
          <w:szCs w:val="20"/>
        </w:rPr>
      </w:pPr>
      <w:r w:rsidRPr="009968B7">
        <w:rPr>
          <w:rFonts w:cs="Arial"/>
        </w:rPr>
        <w:t xml:space="preserve">De volgende acties van medewerkers van </w:t>
      </w:r>
      <w:r w:rsidRPr="009968B7">
        <w:rPr>
          <w:szCs w:val="18"/>
        </w:rPr>
        <w:t>ParkeerService</w:t>
      </w:r>
      <w:r w:rsidRPr="009968B7">
        <w:rPr>
          <w:rFonts w:cs="Arial"/>
        </w:rPr>
        <w:t xml:space="preserve"> dienen gelogd te worden en herleidbaar te zijn naar natuurlijke personen:</w:t>
      </w:r>
    </w:p>
    <w:p w14:paraId="11B19D81" w14:textId="77777777" w:rsidR="009373E8" w:rsidRPr="00D04355" w:rsidRDefault="009373E8" w:rsidP="000A2161">
      <w:pPr>
        <w:pStyle w:val="BasistekstEmtio"/>
        <w:numPr>
          <w:ilvl w:val="1"/>
          <w:numId w:val="7"/>
        </w:numPr>
        <w:rPr>
          <w:rFonts w:cs="Arial"/>
        </w:rPr>
      </w:pPr>
      <w:r w:rsidRPr="00D04355">
        <w:rPr>
          <w:rFonts w:cs="Arial"/>
        </w:rPr>
        <w:t>Het muteren van data;</w:t>
      </w:r>
    </w:p>
    <w:p w14:paraId="65F40B6B" w14:textId="77777777" w:rsidR="009373E8" w:rsidRPr="00D04355" w:rsidRDefault="009373E8" w:rsidP="000A2161">
      <w:pPr>
        <w:pStyle w:val="BasistekstEmtio"/>
        <w:numPr>
          <w:ilvl w:val="1"/>
          <w:numId w:val="7"/>
        </w:numPr>
        <w:rPr>
          <w:rFonts w:cs="Arial"/>
        </w:rPr>
      </w:pPr>
      <w:r w:rsidRPr="00D04355">
        <w:rPr>
          <w:rFonts w:cs="Arial"/>
        </w:rPr>
        <w:t>Het exporteren van data:</w:t>
      </w:r>
    </w:p>
    <w:p w14:paraId="5E66F27E" w14:textId="74313104" w:rsidR="009373E8" w:rsidRPr="00D04355" w:rsidRDefault="009373E8" w:rsidP="000A2161">
      <w:pPr>
        <w:pStyle w:val="BasistekstEmtio"/>
        <w:numPr>
          <w:ilvl w:val="1"/>
          <w:numId w:val="7"/>
        </w:numPr>
        <w:rPr>
          <w:rFonts w:cs="Arial"/>
        </w:rPr>
      </w:pPr>
      <w:r w:rsidRPr="00D04355">
        <w:rPr>
          <w:rFonts w:cs="Arial"/>
        </w:rPr>
        <w:t xml:space="preserve">Ook data die </w:t>
      </w:r>
      <w:r w:rsidR="00A77C32">
        <w:t xml:space="preserve">de Afgesplitste Versie van </w:t>
      </w:r>
      <w:r w:rsidR="00A77C32">
        <w:rPr>
          <w:rFonts w:cs="Arial"/>
        </w:rPr>
        <w:t>het</w:t>
      </w:r>
      <w:r w:rsidR="00960AC9">
        <w:rPr>
          <w:rFonts w:cs="Arial"/>
        </w:rPr>
        <w:t xml:space="preserve"> Parkeerrechtensysteem</w:t>
      </w:r>
      <w:r w:rsidR="00960AC9" w:rsidRPr="005848F7">
        <w:rPr>
          <w:rFonts w:cs="Arial"/>
        </w:rPr>
        <w:t xml:space="preserve"> </w:t>
      </w:r>
      <w:r w:rsidRPr="00D04355">
        <w:rPr>
          <w:rFonts w:cs="Arial"/>
        </w:rPr>
        <w:t>verlaat en daarmee niet meer getraceerd kan worden dient gelogd te worden. Voorbeelden hiervan zijn het al dan niet automatisch versturen van e-mail, het maken van data-dumps en het uitwisselen van data met andere systemen;</w:t>
      </w:r>
    </w:p>
    <w:p w14:paraId="26E0807E" w14:textId="16203909" w:rsidR="009373E8" w:rsidRPr="000A2161" w:rsidRDefault="009373E8" w:rsidP="009373E8">
      <w:pPr>
        <w:pStyle w:val="BasistekstEmtio"/>
        <w:numPr>
          <w:ilvl w:val="1"/>
          <w:numId w:val="7"/>
        </w:numPr>
        <w:rPr>
          <w:rFonts w:cs="Arial"/>
        </w:rPr>
      </w:pPr>
      <w:r w:rsidRPr="00D04355">
        <w:rPr>
          <w:rFonts w:cs="Arial"/>
        </w:rPr>
        <w:t>Het verwijderen van data.</w:t>
      </w:r>
    </w:p>
    <w:p w14:paraId="017880C2" w14:textId="77777777" w:rsidR="009373E8" w:rsidRPr="00D04355" w:rsidRDefault="009373E8" w:rsidP="000A2161">
      <w:pPr>
        <w:pStyle w:val="BasistekstEmtio"/>
        <w:numPr>
          <w:ilvl w:val="0"/>
          <w:numId w:val="8"/>
        </w:numPr>
        <w:rPr>
          <w:rFonts w:cs="Arial"/>
        </w:rPr>
      </w:pPr>
      <w:r w:rsidRPr="00D04355">
        <w:rPr>
          <w:rFonts w:cs="Arial"/>
        </w:rPr>
        <w:t>De log-regels dienen minimaal de volgende informatie weer te geven:</w:t>
      </w:r>
    </w:p>
    <w:p w14:paraId="06F046C8" w14:textId="77777777" w:rsidR="009373E8" w:rsidRPr="00D04355" w:rsidRDefault="009373E8" w:rsidP="000A2161">
      <w:pPr>
        <w:pStyle w:val="BasistekstEmtio"/>
        <w:numPr>
          <w:ilvl w:val="1"/>
          <w:numId w:val="8"/>
        </w:numPr>
        <w:rPr>
          <w:rFonts w:cs="Arial"/>
        </w:rPr>
      </w:pPr>
      <w:r w:rsidRPr="00D04355">
        <w:rPr>
          <w:rFonts w:cs="Arial"/>
        </w:rPr>
        <w:t>de gebeurtenis;</w:t>
      </w:r>
    </w:p>
    <w:p w14:paraId="4AD811E4" w14:textId="77777777" w:rsidR="009373E8" w:rsidRPr="00D04355" w:rsidRDefault="009373E8" w:rsidP="000A2161">
      <w:pPr>
        <w:pStyle w:val="BasistekstEmtio"/>
        <w:numPr>
          <w:ilvl w:val="1"/>
          <w:numId w:val="8"/>
        </w:numPr>
        <w:rPr>
          <w:rFonts w:cs="Arial"/>
        </w:rPr>
      </w:pPr>
      <w:r w:rsidRPr="00D04355">
        <w:rPr>
          <w:rFonts w:cs="Arial"/>
        </w:rPr>
        <w:t xml:space="preserve">de benodigde informatie die nodig is om het incident met hoge mate van zekerheid te herleiden tot een natuurlijk persoon; </w:t>
      </w:r>
    </w:p>
    <w:p w14:paraId="5E3335C0" w14:textId="77777777" w:rsidR="009373E8" w:rsidRPr="00D04355" w:rsidRDefault="009373E8" w:rsidP="000A2161">
      <w:pPr>
        <w:pStyle w:val="BasistekstEmtio"/>
        <w:numPr>
          <w:ilvl w:val="1"/>
          <w:numId w:val="8"/>
        </w:numPr>
        <w:rPr>
          <w:rFonts w:cs="Arial"/>
        </w:rPr>
      </w:pPr>
      <w:r w:rsidRPr="00D04355">
        <w:rPr>
          <w:rFonts w:cs="Arial"/>
        </w:rPr>
        <w:t>het gebruikte apparaat;</w:t>
      </w:r>
    </w:p>
    <w:p w14:paraId="6DA1E7B4" w14:textId="77777777" w:rsidR="009373E8" w:rsidRPr="00D04355" w:rsidRDefault="009373E8" w:rsidP="000A2161">
      <w:pPr>
        <w:pStyle w:val="BasistekstEmtio"/>
        <w:numPr>
          <w:ilvl w:val="1"/>
          <w:numId w:val="8"/>
        </w:numPr>
        <w:rPr>
          <w:rFonts w:cs="Arial"/>
        </w:rPr>
      </w:pPr>
      <w:r w:rsidRPr="00D04355">
        <w:rPr>
          <w:rFonts w:cs="Arial"/>
        </w:rPr>
        <w:t>het resultaat van de handeling;</w:t>
      </w:r>
    </w:p>
    <w:p w14:paraId="014FB825" w14:textId="2D32A0CB" w:rsidR="009373E8" w:rsidRPr="00D04355" w:rsidRDefault="009373E8" w:rsidP="000A2161">
      <w:pPr>
        <w:pStyle w:val="BasistekstEmtio"/>
        <w:numPr>
          <w:ilvl w:val="1"/>
          <w:numId w:val="8"/>
        </w:numPr>
        <w:rPr>
          <w:rFonts w:cs="Arial"/>
        </w:rPr>
      </w:pPr>
      <w:r w:rsidRPr="00D04355">
        <w:rPr>
          <w:rFonts w:cs="Arial"/>
        </w:rPr>
        <w:t>een datum en tijdstip van de gebeurtenis.</w:t>
      </w:r>
    </w:p>
    <w:p w14:paraId="1CFEA52B" w14:textId="0DDB5551" w:rsidR="008966FE" w:rsidRPr="000A2161" w:rsidRDefault="009373E8" w:rsidP="009373E8">
      <w:pPr>
        <w:pStyle w:val="BasistekstEmtio"/>
        <w:numPr>
          <w:ilvl w:val="0"/>
          <w:numId w:val="8"/>
        </w:numPr>
        <w:rPr>
          <w:rFonts w:ascii="Trebuchet MS" w:hAnsi="Trebuchet MS" w:cs="Arial"/>
          <w:sz w:val="20"/>
          <w:szCs w:val="20"/>
        </w:rPr>
      </w:pPr>
      <w:r w:rsidRPr="009968B7">
        <w:rPr>
          <w:rFonts w:cs="Arial"/>
        </w:rPr>
        <w:t xml:space="preserve">Het opvragen van loggegevens dient automatisch uitgevoerd te kunnen worden zonder dat daar bij de </w:t>
      </w:r>
      <w:r w:rsidR="00742313">
        <w:rPr>
          <w:rFonts w:cs="Arial"/>
        </w:rPr>
        <w:t>Opdrachtnemer</w:t>
      </w:r>
      <w:r w:rsidRPr="009968B7">
        <w:rPr>
          <w:rFonts w:cs="Arial"/>
        </w:rPr>
        <w:t xml:space="preserve"> handmatige acties aan verbonden zijn. Eventueel kan de informatie ook op gezette tijden op voldoende wijze beveiligd naar </w:t>
      </w:r>
      <w:r w:rsidRPr="009968B7">
        <w:rPr>
          <w:szCs w:val="18"/>
        </w:rPr>
        <w:t>ParkeerService</w:t>
      </w:r>
      <w:r w:rsidRPr="009968B7">
        <w:rPr>
          <w:rFonts w:cs="Arial"/>
        </w:rPr>
        <w:t xml:space="preserve"> worden verstuurd. </w:t>
      </w:r>
    </w:p>
    <w:p w14:paraId="68CABA22" w14:textId="3264C1DE" w:rsidR="00C45558" w:rsidRPr="000A2161" w:rsidRDefault="009373E8" w:rsidP="009373E8">
      <w:pPr>
        <w:pStyle w:val="BasistekstEmtio"/>
        <w:numPr>
          <w:ilvl w:val="0"/>
          <w:numId w:val="9"/>
        </w:numPr>
        <w:rPr>
          <w:rFonts w:eastAsia="Verdana" w:cs="Verdana"/>
        </w:rPr>
      </w:pPr>
      <w:r w:rsidRPr="00D04355">
        <w:rPr>
          <w:rFonts w:cs="Arial"/>
        </w:rPr>
        <w:t>Logbestanden dienen als leesbare tekst opgeslagen te worden in een standaardformaat zoals XML, CSV of JSON</w:t>
      </w:r>
      <w:r w:rsidR="008966FE">
        <w:rPr>
          <w:rFonts w:cs="Arial"/>
        </w:rPr>
        <w:t xml:space="preserve"> </w:t>
      </w:r>
      <w:r w:rsidR="008966FE" w:rsidRPr="00385515">
        <w:rPr>
          <w:rFonts w:cs="Arial"/>
        </w:rPr>
        <w:t xml:space="preserve">en voor een functioneel beheerder te downloaden zijn vanuit </w:t>
      </w:r>
      <w:r w:rsidR="00AC4A02">
        <w:rPr>
          <w:rFonts w:cs="Arial"/>
        </w:rPr>
        <w:t>d</w:t>
      </w:r>
      <w:r w:rsidR="00AC4A02">
        <w:t xml:space="preserve">e Afgesplitste Versie van </w:t>
      </w:r>
      <w:r w:rsidR="00C45558">
        <w:t>het</w:t>
      </w:r>
      <w:r w:rsidR="00C45558" w:rsidRPr="00385515">
        <w:rPr>
          <w:rFonts w:cs="Arial"/>
        </w:rPr>
        <w:t xml:space="preserve"> </w:t>
      </w:r>
      <w:r w:rsidR="00960AC9">
        <w:rPr>
          <w:rFonts w:cs="Arial"/>
        </w:rPr>
        <w:t>P</w:t>
      </w:r>
      <w:r w:rsidR="00C45558" w:rsidRPr="00385515">
        <w:rPr>
          <w:rFonts w:cs="Arial"/>
        </w:rPr>
        <w:t>arkeerrechtensysteem</w:t>
      </w:r>
      <w:r w:rsidRPr="00D04355">
        <w:rPr>
          <w:rFonts w:cs="Arial"/>
        </w:rPr>
        <w:t>. Ieder bestand dient te zijn voorzien van informatie die een beschrijving geeft van de data in het bestand.</w:t>
      </w:r>
    </w:p>
    <w:p w14:paraId="074F73E1" w14:textId="1FFD6165" w:rsidR="00C45558" w:rsidRPr="000A2161" w:rsidRDefault="009373E8" w:rsidP="00C45558">
      <w:pPr>
        <w:pStyle w:val="BasistekstEmtio"/>
        <w:numPr>
          <w:ilvl w:val="0"/>
          <w:numId w:val="9"/>
        </w:numPr>
        <w:rPr>
          <w:rFonts w:cs="Arial"/>
        </w:rPr>
      </w:pPr>
      <w:r w:rsidRPr="00D04355">
        <w:rPr>
          <w:rFonts w:cs="Arial"/>
        </w:rPr>
        <w:t xml:space="preserve">Het is niet toegestaan gevoelige informatie zoals persoonsgegevens, anders dan de gebruikersnaam of het gebruikers ID, op te slaan als gelogde informatie. </w:t>
      </w:r>
    </w:p>
    <w:p w14:paraId="55C8C0DF" w14:textId="547C475D" w:rsidR="009373E8" w:rsidRPr="00C45558" w:rsidRDefault="00742313" w:rsidP="000A2161">
      <w:pPr>
        <w:pStyle w:val="BasistekstEmtio"/>
        <w:numPr>
          <w:ilvl w:val="0"/>
          <w:numId w:val="9"/>
        </w:numPr>
        <w:rPr>
          <w:rFonts w:eastAsia="Verdana" w:cs="Verdana"/>
        </w:rPr>
      </w:pPr>
      <w:r>
        <w:rPr>
          <w:rFonts w:cs="Arial"/>
        </w:rPr>
        <w:t>Opdrachtnemer</w:t>
      </w:r>
      <w:r w:rsidR="009373E8" w:rsidRPr="00D04355">
        <w:rPr>
          <w:rFonts w:cs="Arial"/>
        </w:rPr>
        <w:t xml:space="preserve"> dient log informatie ook zelf veilig te stellen. Tevens dient </w:t>
      </w:r>
      <w:r>
        <w:rPr>
          <w:rFonts w:cs="Arial"/>
        </w:rPr>
        <w:t>Opdrachtnemer</w:t>
      </w:r>
      <w:r w:rsidR="009373E8" w:rsidRPr="00D04355">
        <w:rPr>
          <w:rFonts w:cs="Arial"/>
        </w:rPr>
        <w:t xml:space="preserve"> te garanderen dat log informatie ouder dan 3 jaar verwijderd wordt, behalve voor de </w:t>
      </w:r>
      <w:proofErr w:type="spellStart"/>
      <w:r w:rsidR="009373E8" w:rsidRPr="00D04355">
        <w:rPr>
          <w:rFonts w:cs="Arial"/>
        </w:rPr>
        <w:t>audittrail</w:t>
      </w:r>
      <w:proofErr w:type="spellEnd"/>
      <w:r w:rsidR="009373E8" w:rsidRPr="00D04355">
        <w:rPr>
          <w:rFonts w:cs="Arial"/>
        </w:rPr>
        <w:t xml:space="preserve"> van individuele objecten in </w:t>
      </w:r>
      <w:r w:rsidR="000763BB">
        <w:t xml:space="preserve">de Afgesplitste Versie van </w:t>
      </w:r>
      <w:r w:rsidR="000763BB">
        <w:rPr>
          <w:rFonts w:cs="Arial"/>
        </w:rPr>
        <w:t xml:space="preserve">het </w:t>
      </w:r>
      <w:r w:rsidR="00960AC9">
        <w:rPr>
          <w:rFonts w:cs="Arial"/>
        </w:rPr>
        <w:t>Parkeerrechtensysteem</w:t>
      </w:r>
      <w:r w:rsidR="00960AC9" w:rsidRPr="005848F7">
        <w:rPr>
          <w:rFonts w:cs="Arial"/>
        </w:rPr>
        <w:t xml:space="preserve"> </w:t>
      </w:r>
      <w:r w:rsidR="009373E8" w:rsidRPr="00D04355">
        <w:rPr>
          <w:rFonts w:cs="Arial"/>
        </w:rPr>
        <w:t>welke bewaard dient te worden.</w:t>
      </w:r>
    </w:p>
    <w:p w14:paraId="33AC297E" w14:textId="7DDF8258" w:rsidR="00C45558" w:rsidRPr="000A2161" w:rsidRDefault="009373E8" w:rsidP="009373E8">
      <w:pPr>
        <w:pStyle w:val="BasistekstEmtio"/>
        <w:numPr>
          <w:ilvl w:val="0"/>
          <w:numId w:val="9"/>
        </w:numPr>
        <w:rPr>
          <w:rFonts w:ascii="Trebuchet MS" w:hAnsi="Trebuchet MS" w:cs="Arial"/>
          <w:sz w:val="20"/>
          <w:szCs w:val="20"/>
        </w:rPr>
      </w:pPr>
      <w:r w:rsidRPr="009968B7">
        <w:rPr>
          <w:rFonts w:cs="Arial"/>
        </w:rPr>
        <w:t xml:space="preserve">Wanneer </w:t>
      </w:r>
      <w:r w:rsidR="00742313">
        <w:rPr>
          <w:rFonts w:cs="Arial"/>
        </w:rPr>
        <w:t>Opdrachtnemer</w:t>
      </w:r>
      <w:r w:rsidRPr="009968B7">
        <w:rPr>
          <w:rFonts w:cs="Arial"/>
        </w:rPr>
        <w:t xml:space="preserve"> gebruik maakt van een shared omgeving, is de data van </w:t>
      </w:r>
      <w:r w:rsidRPr="009968B7">
        <w:rPr>
          <w:szCs w:val="18"/>
        </w:rPr>
        <w:t>ParkeerService</w:t>
      </w:r>
      <w:r w:rsidRPr="009968B7">
        <w:rPr>
          <w:rFonts w:cs="Arial"/>
        </w:rPr>
        <w:t xml:space="preserve"> niet te benaderen door derden die dezelfde shared omgeving gebruiken. </w:t>
      </w:r>
    </w:p>
    <w:p w14:paraId="4FB08A8D" w14:textId="02986322" w:rsidR="00C45558" w:rsidRPr="000A2161" w:rsidRDefault="000763BB" w:rsidP="009373E8">
      <w:pPr>
        <w:pStyle w:val="BasistekstEmtio"/>
        <w:numPr>
          <w:ilvl w:val="0"/>
          <w:numId w:val="9"/>
        </w:numPr>
        <w:rPr>
          <w:rFonts w:ascii="Trebuchet MS" w:hAnsi="Trebuchet MS" w:cs="Arial"/>
          <w:sz w:val="20"/>
          <w:szCs w:val="20"/>
        </w:rPr>
      </w:pPr>
      <w:r>
        <w:t>De Afgesplitste Versie van het</w:t>
      </w:r>
      <w:r>
        <w:rPr>
          <w:rFonts w:cs="Arial"/>
        </w:rPr>
        <w:t xml:space="preserve"> </w:t>
      </w:r>
      <w:r w:rsidR="00960AC9">
        <w:rPr>
          <w:rFonts w:cs="Arial"/>
        </w:rPr>
        <w:t>Parkeerrechtensysteem</w:t>
      </w:r>
      <w:r w:rsidR="00960AC9" w:rsidRPr="005848F7">
        <w:rPr>
          <w:rFonts w:cs="Arial"/>
        </w:rPr>
        <w:t xml:space="preserve"> </w:t>
      </w:r>
      <w:r w:rsidR="009373E8" w:rsidRPr="009968B7">
        <w:rPr>
          <w:rFonts w:cs="Arial"/>
        </w:rPr>
        <w:t xml:space="preserve">biedt de mogelijkheid voor het instellen van meerdere autorisatieniveaus, waardoor inzage of mutatie van gegevens voor medewerkers van </w:t>
      </w:r>
      <w:r w:rsidR="009373E8" w:rsidRPr="009968B7">
        <w:rPr>
          <w:szCs w:val="18"/>
        </w:rPr>
        <w:t>Coöperatie ParkeerService</w:t>
      </w:r>
      <w:r w:rsidR="009373E8" w:rsidRPr="009968B7">
        <w:rPr>
          <w:rFonts w:cs="Arial"/>
        </w:rPr>
        <w:t xml:space="preserve"> beperkt of uitgebreid kan worden afhankelijk van de taak/functie/rol waarvoor zij gemachtigd zijn om specifieke gegevens in te zien of te wijzigen. </w:t>
      </w:r>
    </w:p>
    <w:p w14:paraId="42F8F92D" w14:textId="7ADE6391" w:rsidR="00C45558" w:rsidRDefault="000763BB" w:rsidP="000A2161">
      <w:pPr>
        <w:pStyle w:val="BasistekstEmtio"/>
        <w:numPr>
          <w:ilvl w:val="0"/>
          <w:numId w:val="9"/>
        </w:numPr>
        <w:rPr>
          <w:rFonts w:ascii="Trebuchet MS" w:hAnsi="Trebuchet MS" w:cs="Arial"/>
          <w:sz w:val="20"/>
          <w:szCs w:val="20"/>
        </w:rPr>
      </w:pPr>
      <w:r>
        <w:t>De Afgesplitste Versie van het</w:t>
      </w:r>
      <w:r w:rsidR="00960AC9">
        <w:rPr>
          <w:rFonts w:cs="Arial"/>
        </w:rPr>
        <w:t xml:space="preserve"> Parkeerrechtensysteem</w:t>
      </w:r>
      <w:r w:rsidR="00960AC9" w:rsidRPr="005848F7">
        <w:rPr>
          <w:rFonts w:cs="Arial"/>
        </w:rPr>
        <w:t xml:space="preserve"> </w:t>
      </w:r>
      <w:r w:rsidR="009373E8" w:rsidRPr="00D04355">
        <w:rPr>
          <w:rFonts w:cs="Arial"/>
        </w:rPr>
        <w:t>is in staat een totaaloverzicht te presenteren waarop de autorisaties per functie(groep) weergegeven worden.</w:t>
      </w:r>
    </w:p>
    <w:p w14:paraId="4A875F50" w14:textId="1F9DE10A" w:rsidR="009373E8" w:rsidRPr="000763BB" w:rsidRDefault="000763BB" w:rsidP="000A2161">
      <w:pPr>
        <w:pStyle w:val="BasistekstEmtio"/>
        <w:numPr>
          <w:ilvl w:val="0"/>
          <w:numId w:val="9"/>
        </w:numPr>
        <w:rPr>
          <w:rFonts w:ascii="Trebuchet MS" w:hAnsi="Trebuchet MS" w:cs="Arial"/>
          <w:sz w:val="20"/>
          <w:szCs w:val="20"/>
        </w:rPr>
      </w:pPr>
      <w:r>
        <w:lastRenderedPageBreak/>
        <w:t>De Afgesplitste Versie van het</w:t>
      </w:r>
      <w:r>
        <w:rPr>
          <w:rFonts w:cs="Arial"/>
        </w:rPr>
        <w:t xml:space="preserve"> </w:t>
      </w:r>
      <w:r w:rsidR="00960AC9">
        <w:rPr>
          <w:rFonts w:cs="Arial"/>
        </w:rPr>
        <w:t>Parkeerrechtensysteem</w:t>
      </w:r>
      <w:r w:rsidR="00960AC9" w:rsidRPr="005848F7">
        <w:rPr>
          <w:rFonts w:cs="Arial"/>
        </w:rPr>
        <w:t xml:space="preserve"> </w:t>
      </w:r>
      <w:r w:rsidR="009373E8" w:rsidRPr="00D04355">
        <w:rPr>
          <w:rFonts w:cs="Arial"/>
        </w:rPr>
        <w:t xml:space="preserve">beschikt over een adequate back-up voorziening die aansluit bij de gestelde eisen ten aanzien van RPO en RTO die </w:t>
      </w:r>
      <w:r w:rsidR="00742313" w:rsidRPr="000763BB">
        <w:rPr>
          <w:rFonts w:cs="Arial"/>
        </w:rPr>
        <w:t>Opdrachtnemer</w:t>
      </w:r>
      <w:r w:rsidR="009373E8" w:rsidRPr="000763BB">
        <w:rPr>
          <w:rFonts w:cs="Arial"/>
        </w:rPr>
        <w:t xml:space="preserve"> in zijn SLA aanbiedt. </w:t>
      </w:r>
      <w:r w:rsidR="00742313" w:rsidRPr="000763BB">
        <w:rPr>
          <w:rFonts w:cs="Arial"/>
        </w:rPr>
        <w:t>Opdrachtnemer</w:t>
      </w:r>
      <w:r w:rsidR="009373E8" w:rsidRPr="000763BB">
        <w:rPr>
          <w:rFonts w:cs="Arial"/>
        </w:rPr>
        <w:t> voert periodiek </w:t>
      </w:r>
      <w:proofErr w:type="spellStart"/>
      <w:r w:rsidR="009373E8" w:rsidRPr="000763BB">
        <w:rPr>
          <w:rFonts w:cs="Arial"/>
        </w:rPr>
        <w:t>restore</w:t>
      </w:r>
      <w:proofErr w:type="spellEnd"/>
      <w:r w:rsidR="009373E8" w:rsidRPr="000763BB">
        <w:rPr>
          <w:rFonts w:cs="Arial"/>
        </w:rPr>
        <w:t>-testen uit om te controleren of de back-ups consistent en herstelbaar zijn.</w:t>
      </w:r>
    </w:p>
    <w:p w14:paraId="4106A72B" w14:textId="5EB79AAC" w:rsidR="00191E5E" w:rsidRPr="00164956" w:rsidRDefault="000763BB" w:rsidP="000A2161">
      <w:pPr>
        <w:pStyle w:val="Lijstalinea"/>
        <w:numPr>
          <w:ilvl w:val="0"/>
          <w:numId w:val="9"/>
        </w:numPr>
        <w:spacing w:after="160" w:line="259" w:lineRule="auto"/>
        <w:rPr>
          <w:rFonts w:cs="Arial"/>
        </w:rPr>
      </w:pPr>
      <w:r w:rsidRPr="000763BB">
        <w:t>De Afgesplitste Versie van het</w:t>
      </w:r>
      <w:r w:rsidRPr="000763BB">
        <w:rPr>
          <w:rFonts w:cs="Arial"/>
        </w:rPr>
        <w:t xml:space="preserve"> </w:t>
      </w:r>
      <w:r w:rsidR="00960AC9" w:rsidRPr="000763BB">
        <w:rPr>
          <w:rFonts w:cs="Arial"/>
        </w:rPr>
        <w:t xml:space="preserve">Parkeerrechtensysteem </w:t>
      </w:r>
      <w:r w:rsidR="009373E8" w:rsidRPr="000763BB">
        <w:rPr>
          <w:rFonts w:cs="Arial"/>
        </w:rPr>
        <w:t>werkt met encryptie standaarden</w:t>
      </w:r>
      <w:r w:rsidR="009373E8" w:rsidRPr="00164956">
        <w:rPr>
          <w:rFonts w:cs="Arial"/>
        </w:rPr>
        <w:t xml:space="preserve">. </w:t>
      </w:r>
    </w:p>
    <w:p w14:paraId="7D2B437C" w14:textId="77777777" w:rsidR="00343E31" w:rsidRPr="000763BB" w:rsidRDefault="00343E31" w:rsidP="000A2161">
      <w:pPr>
        <w:pStyle w:val="Lijstalinea"/>
        <w:numPr>
          <w:ilvl w:val="0"/>
          <w:numId w:val="9"/>
        </w:numPr>
        <w:spacing w:after="160" w:line="259" w:lineRule="auto"/>
        <w:rPr>
          <w:b/>
          <w:bCs/>
          <w:color w:val="F39000"/>
          <w:sz w:val="22"/>
          <w:szCs w:val="32"/>
        </w:rPr>
      </w:pPr>
      <w:r w:rsidRPr="000763BB">
        <w:br w:type="page"/>
      </w:r>
    </w:p>
    <w:p w14:paraId="1A3294A0" w14:textId="75634A6E" w:rsidR="00343E31" w:rsidRPr="00343E31" w:rsidRDefault="00343E31" w:rsidP="00A52F36">
      <w:pPr>
        <w:pStyle w:val="Kop2"/>
      </w:pPr>
      <w:bookmarkStart w:id="14" w:name="_Toc237504015"/>
      <w:r w:rsidRPr="00343E31">
        <w:lastRenderedPageBreak/>
        <w:t>Onderhoud en eisen en wensen informatiebeveiliging</w:t>
      </w:r>
      <w:bookmarkEnd w:id="14"/>
    </w:p>
    <w:p w14:paraId="5C6C4744" w14:textId="77777777" w:rsidR="00343E31" w:rsidRDefault="00343E31" w:rsidP="009373E8">
      <w:pPr>
        <w:spacing w:after="160" w:line="259" w:lineRule="auto"/>
        <w:rPr>
          <w:rFonts w:cs="Arial"/>
        </w:rPr>
      </w:pPr>
    </w:p>
    <w:tbl>
      <w:tblPr>
        <w:tblStyle w:val="Tabelraster"/>
        <w:tblW w:w="8926" w:type="dxa"/>
        <w:jc w:val="center"/>
        <w:tblLook w:val="04A0" w:firstRow="1" w:lastRow="0" w:firstColumn="1" w:lastColumn="0" w:noHBand="0" w:noVBand="1"/>
      </w:tblPr>
      <w:tblGrid>
        <w:gridCol w:w="3163"/>
        <w:gridCol w:w="2223"/>
        <w:gridCol w:w="3540"/>
      </w:tblGrid>
      <w:tr w:rsidR="00E0354A" w:rsidRPr="000763BB" w14:paraId="3F9BBE8A" w14:textId="77777777" w:rsidTr="00164956">
        <w:trPr>
          <w:tblHeader/>
          <w:jc w:val="center"/>
        </w:trPr>
        <w:tc>
          <w:tcPr>
            <w:tcW w:w="3163" w:type="dxa"/>
            <w:shd w:val="clear" w:color="auto" w:fill="4B2E83"/>
            <w:vAlign w:val="center"/>
          </w:tcPr>
          <w:p w14:paraId="096B035F" w14:textId="77777777" w:rsidR="00E0354A" w:rsidRPr="000763BB" w:rsidRDefault="00E0354A" w:rsidP="00EC3F1B">
            <w:r w:rsidRPr="000763BB">
              <w:rPr>
                <w:rFonts w:eastAsia="Arial"/>
                <w:b/>
                <w:color w:val="FFFFFF"/>
                <w:sz w:val="16"/>
              </w:rPr>
              <w:t>Categorie</w:t>
            </w:r>
          </w:p>
        </w:tc>
        <w:tc>
          <w:tcPr>
            <w:tcW w:w="2223" w:type="dxa"/>
            <w:shd w:val="clear" w:color="auto" w:fill="4B2E83"/>
            <w:vAlign w:val="center"/>
          </w:tcPr>
          <w:p w14:paraId="696D1166" w14:textId="77777777" w:rsidR="00E0354A" w:rsidRPr="000763BB" w:rsidRDefault="00E0354A" w:rsidP="00EC3F1B">
            <w:r w:rsidRPr="000763BB">
              <w:rPr>
                <w:rFonts w:eastAsia="Arial"/>
                <w:b/>
                <w:color w:val="FFFFFF"/>
                <w:sz w:val="16"/>
              </w:rPr>
              <w:t>Item</w:t>
            </w:r>
          </w:p>
        </w:tc>
        <w:tc>
          <w:tcPr>
            <w:tcW w:w="3540" w:type="dxa"/>
            <w:shd w:val="clear" w:color="auto" w:fill="4B2E83"/>
            <w:vAlign w:val="center"/>
          </w:tcPr>
          <w:p w14:paraId="1841779C" w14:textId="77777777" w:rsidR="00E0354A" w:rsidRPr="000763BB" w:rsidRDefault="00E0354A" w:rsidP="00EC3F1B">
            <w:r w:rsidRPr="000763BB">
              <w:rPr>
                <w:rFonts w:eastAsia="Arial"/>
                <w:b/>
                <w:color w:val="FFFFFF"/>
                <w:sz w:val="16"/>
              </w:rPr>
              <w:t>Adviesnorm</w:t>
            </w:r>
          </w:p>
        </w:tc>
      </w:tr>
      <w:tr w:rsidR="00E0354A" w:rsidRPr="000763BB" w14:paraId="72E32945" w14:textId="77777777" w:rsidTr="00164956">
        <w:trPr>
          <w:jc w:val="center"/>
        </w:trPr>
        <w:tc>
          <w:tcPr>
            <w:tcW w:w="3163" w:type="dxa"/>
            <w:shd w:val="clear" w:color="auto" w:fill="EAE3F5"/>
            <w:vAlign w:val="center"/>
          </w:tcPr>
          <w:p w14:paraId="54E98D5F" w14:textId="44B59938" w:rsidR="00E0354A" w:rsidRPr="000763BB" w:rsidRDefault="00E0354A" w:rsidP="00EC3F1B">
            <w:r w:rsidRPr="00164956">
              <w:rPr>
                <w:rFonts w:eastAsia="Arial"/>
                <w:sz w:val="14"/>
              </w:rPr>
              <w:t xml:space="preserve">Technische </w:t>
            </w:r>
            <w:r w:rsidR="000763BB" w:rsidRPr="00164956">
              <w:rPr>
                <w:rFonts w:eastAsia="Arial"/>
                <w:sz w:val="14"/>
              </w:rPr>
              <w:t>continuïteit</w:t>
            </w:r>
          </w:p>
        </w:tc>
        <w:tc>
          <w:tcPr>
            <w:tcW w:w="2223" w:type="dxa"/>
            <w:shd w:val="clear" w:color="auto" w:fill="FFFFFF" w:themeFill="background1"/>
            <w:vAlign w:val="center"/>
          </w:tcPr>
          <w:p w14:paraId="1EE15C2A" w14:textId="77777777" w:rsidR="00E0354A" w:rsidRPr="000763BB" w:rsidRDefault="00E0354A" w:rsidP="00EC3F1B">
            <w:r w:rsidRPr="000763BB">
              <w:rPr>
                <w:rFonts w:eastAsia="Arial"/>
                <w:sz w:val="14"/>
              </w:rPr>
              <w:t>Beschikbaarheid productieomgeving</w:t>
            </w:r>
          </w:p>
        </w:tc>
        <w:tc>
          <w:tcPr>
            <w:tcW w:w="3540" w:type="dxa"/>
            <w:shd w:val="clear" w:color="auto" w:fill="FFFFFF" w:themeFill="background1"/>
            <w:vAlign w:val="center"/>
          </w:tcPr>
          <w:p w14:paraId="46998B41" w14:textId="19C78822" w:rsidR="00E0354A" w:rsidRPr="000763BB" w:rsidRDefault="00E0354A" w:rsidP="00EC3F1B">
            <w:r w:rsidRPr="000763BB">
              <w:rPr>
                <w:rFonts w:eastAsia="Arial"/>
                <w:sz w:val="14"/>
              </w:rPr>
              <w:t>&gt;= 99,9</w:t>
            </w:r>
            <w:r w:rsidR="00553C0E" w:rsidRPr="000763BB">
              <w:rPr>
                <w:rFonts w:eastAsia="Arial"/>
                <w:sz w:val="14"/>
              </w:rPr>
              <w:t>9</w:t>
            </w:r>
            <w:r w:rsidRPr="000763BB">
              <w:rPr>
                <w:rFonts w:eastAsia="Arial"/>
                <w:sz w:val="14"/>
              </w:rPr>
              <w:t>% per maand</w:t>
            </w:r>
            <w:r w:rsidR="00553C0E" w:rsidRPr="000763BB">
              <w:rPr>
                <w:rFonts w:eastAsia="Arial"/>
                <w:sz w:val="14"/>
              </w:rPr>
              <w:t xml:space="preserve"> tijdens kantooruren</w:t>
            </w:r>
            <w:r w:rsidR="00B25344" w:rsidRPr="000763BB">
              <w:rPr>
                <w:rFonts w:eastAsia="Arial"/>
                <w:sz w:val="14"/>
              </w:rPr>
              <w:t xml:space="preserve"> (08.00 – 18.00 uur)</w:t>
            </w:r>
            <w:r w:rsidR="00553C0E" w:rsidRPr="000763BB">
              <w:rPr>
                <w:rFonts w:eastAsia="Arial"/>
                <w:sz w:val="14"/>
              </w:rPr>
              <w:t xml:space="preserve"> en 99,9% tijdens overige uren</w:t>
            </w:r>
          </w:p>
        </w:tc>
      </w:tr>
      <w:tr w:rsidR="00B815B0" w:rsidRPr="000763BB" w14:paraId="0EBC902C" w14:textId="77777777" w:rsidTr="00164956">
        <w:trPr>
          <w:jc w:val="center"/>
        </w:trPr>
        <w:tc>
          <w:tcPr>
            <w:tcW w:w="3163" w:type="dxa"/>
            <w:shd w:val="clear" w:color="auto" w:fill="F7F5FA"/>
          </w:tcPr>
          <w:p w14:paraId="0FB33454" w14:textId="05C3BFEE" w:rsidR="00B815B0" w:rsidRPr="000763BB" w:rsidRDefault="00B815B0" w:rsidP="00B815B0">
            <w:r w:rsidRPr="004F2FC2">
              <w:rPr>
                <w:rFonts w:eastAsia="Arial"/>
                <w:sz w:val="14"/>
              </w:rPr>
              <w:t>Technische continuïteit</w:t>
            </w:r>
          </w:p>
        </w:tc>
        <w:tc>
          <w:tcPr>
            <w:tcW w:w="2223" w:type="dxa"/>
            <w:shd w:val="clear" w:color="auto" w:fill="F7F5FA"/>
            <w:vAlign w:val="center"/>
          </w:tcPr>
          <w:p w14:paraId="68EB4285" w14:textId="77777777" w:rsidR="00B815B0" w:rsidRPr="000763BB" w:rsidRDefault="00B815B0" w:rsidP="00B815B0">
            <w:r w:rsidRPr="000763BB">
              <w:rPr>
                <w:rFonts w:eastAsia="Arial"/>
                <w:sz w:val="14"/>
              </w:rPr>
              <w:t>Geplande downtime</w:t>
            </w:r>
          </w:p>
        </w:tc>
        <w:tc>
          <w:tcPr>
            <w:tcW w:w="3540" w:type="dxa"/>
            <w:shd w:val="clear" w:color="auto" w:fill="F7F5FA"/>
            <w:vAlign w:val="center"/>
          </w:tcPr>
          <w:p w14:paraId="2463D783" w14:textId="77777777" w:rsidR="00B815B0" w:rsidRPr="000763BB" w:rsidRDefault="00B815B0" w:rsidP="00B815B0">
            <w:r w:rsidRPr="000763BB">
              <w:rPr>
                <w:rFonts w:eastAsia="Arial"/>
                <w:sz w:val="14"/>
              </w:rPr>
              <w:t>Maximaal 4 onderhoudsvensters per jaar</w:t>
            </w:r>
          </w:p>
        </w:tc>
      </w:tr>
      <w:tr w:rsidR="00B815B0" w:rsidRPr="000763BB" w14:paraId="3FF28859" w14:textId="77777777" w:rsidTr="00164956">
        <w:trPr>
          <w:jc w:val="center"/>
        </w:trPr>
        <w:tc>
          <w:tcPr>
            <w:tcW w:w="3163" w:type="dxa"/>
            <w:shd w:val="clear" w:color="auto" w:fill="FFFFFF" w:themeFill="background1"/>
          </w:tcPr>
          <w:p w14:paraId="72F3AD97" w14:textId="41A6C4FC" w:rsidR="00B815B0" w:rsidRPr="000763BB" w:rsidRDefault="00B815B0" w:rsidP="00B815B0">
            <w:r w:rsidRPr="004F2FC2">
              <w:rPr>
                <w:rFonts w:eastAsia="Arial"/>
                <w:sz w:val="14"/>
              </w:rPr>
              <w:t>Technische continuïteit</w:t>
            </w:r>
          </w:p>
        </w:tc>
        <w:tc>
          <w:tcPr>
            <w:tcW w:w="2223" w:type="dxa"/>
            <w:shd w:val="clear" w:color="auto" w:fill="FFFFFF" w:themeFill="background1"/>
            <w:vAlign w:val="center"/>
          </w:tcPr>
          <w:p w14:paraId="0957703F" w14:textId="77777777" w:rsidR="00B815B0" w:rsidRPr="000763BB" w:rsidRDefault="00B815B0" w:rsidP="00B815B0">
            <w:r w:rsidRPr="000763BB">
              <w:rPr>
                <w:rFonts w:eastAsia="Arial"/>
                <w:sz w:val="14"/>
              </w:rPr>
              <w:t>Onderhoudsvenster</w:t>
            </w:r>
          </w:p>
        </w:tc>
        <w:tc>
          <w:tcPr>
            <w:tcW w:w="3540" w:type="dxa"/>
            <w:shd w:val="clear" w:color="auto" w:fill="FFFFFF" w:themeFill="background1"/>
            <w:vAlign w:val="center"/>
          </w:tcPr>
          <w:p w14:paraId="7A79D40F" w14:textId="35DFC1E0" w:rsidR="00B815B0" w:rsidRPr="000763BB" w:rsidRDefault="00B815B0" w:rsidP="00B815B0">
            <w:r w:rsidRPr="000763BB">
              <w:rPr>
                <w:rFonts w:eastAsia="Arial"/>
                <w:sz w:val="14"/>
                <w:szCs w:val="14"/>
              </w:rPr>
              <w:t xml:space="preserve">Buiten kantooruren, standaard 18:00 - 07:00 </w:t>
            </w:r>
          </w:p>
        </w:tc>
      </w:tr>
      <w:tr w:rsidR="00B815B0" w:rsidRPr="000763BB" w14:paraId="03EDEBEC" w14:textId="77777777" w:rsidTr="00164956">
        <w:trPr>
          <w:jc w:val="center"/>
        </w:trPr>
        <w:tc>
          <w:tcPr>
            <w:tcW w:w="3163" w:type="dxa"/>
            <w:shd w:val="clear" w:color="auto" w:fill="F7F5FA"/>
          </w:tcPr>
          <w:p w14:paraId="56659014" w14:textId="641D8F68" w:rsidR="00B815B0" w:rsidRPr="000763BB" w:rsidRDefault="00B815B0" w:rsidP="00B815B0">
            <w:r w:rsidRPr="004F2FC2">
              <w:rPr>
                <w:rFonts w:eastAsia="Arial"/>
                <w:sz w:val="14"/>
              </w:rPr>
              <w:t>Technische continuïteit</w:t>
            </w:r>
          </w:p>
        </w:tc>
        <w:tc>
          <w:tcPr>
            <w:tcW w:w="2223" w:type="dxa"/>
            <w:shd w:val="clear" w:color="auto" w:fill="F7F5FA"/>
            <w:vAlign w:val="center"/>
          </w:tcPr>
          <w:p w14:paraId="11552FA0" w14:textId="77777777" w:rsidR="00B815B0" w:rsidRPr="000763BB" w:rsidRDefault="00B815B0" w:rsidP="00B815B0">
            <w:r w:rsidRPr="000763BB">
              <w:rPr>
                <w:rFonts w:eastAsia="Arial"/>
                <w:sz w:val="14"/>
              </w:rPr>
              <w:t>Aankondiging gepland onderhoud</w:t>
            </w:r>
          </w:p>
        </w:tc>
        <w:tc>
          <w:tcPr>
            <w:tcW w:w="3540" w:type="dxa"/>
            <w:shd w:val="clear" w:color="auto" w:fill="F7F5FA"/>
            <w:vAlign w:val="center"/>
          </w:tcPr>
          <w:p w14:paraId="0C10D73C" w14:textId="77777777" w:rsidR="00B815B0" w:rsidRPr="000763BB" w:rsidRDefault="00B815B0" w:rsidP="00B815B0">
            <w:r w:rsidRPr="000763BB">
              <w:rPr>
                <w:rFonts w:eastAsia="Arial"/>
                <w:sz w:val="14"/>
              </w:rPr>
              <w:t>Minimaal 10 werkdagen vooraf</w:t>
            </w:r>
          </w:p>
        </w:tc>
      </w:tr>
      <w:tr w:rsidR="00B815B0" w:rsidRPr="000763BB" w14:paraId="198C0A82" w14:textId="77777777" w:rsidTr="00164956">
        <w:trPr>
          <w:jc w:val="center"/>
        </w:trPr>
        <w:tc>
          <w:tcPr>
            <w:tcW w:w="3163" w:type="dxa"/>
            <w:shd w:val="clear" w:color="auto" w:fill="FFFFFF" w:themeFill="background1"/>
          </w:tcPr>
          <w:p w14:paraId="598073CE" w14:textId="5D136B3C" w:rsidR="00B815B0" w:rsidRPr="000763BB" w:rsidRDefault="00B815B0" w:rsidP="00B815B0">
            <w:r w:rsidRPr="004F2FC2">
              <w:rPr>
                <w:rFonts w:eastAsia="Arial"/>
                <w:sz w:val="14"/>
              </w:rPr>
              <w:t>Technische continuïteit</w:t>
            </w:r>
          </w:p>
        </w:tc>
        <w:tc>
          <w:tcPr>
            <w:tcW w:w="2223" w:type="dxa"/>
            <w:shd w:val="clear" w:color="auto" w:fill="FFFFFF" w:themeFill="background1"/>
            <w:vAlign w:val="center"/>
          </w:tcPr>
          <w:p w14:paraId="2FE79315" w14:textId="77777777" w:rsidR="00B815B0" w:rsidRPr="000763BB" w:rsidRDefault="00B815B0" w:rsidP="00B815B0">
            <w:r w:rsidRPr="000763BB">
              <w:rPr>
                <w:rFonts w:eastAsia="Arial"/>
                <w:sz w:val="14"/>
              </w:rPr>
              <w:t>Calamiteitendienst</w:t>
            </w:r>
          </w:p>
        </w:tc>
        <w:tc>
          <w:tcPr>
            <w:tcW w:w="3540" w:type="dxa"/>
            <w:shd w:val="clear" w:color="auto" w:fill="FFFFFF" w:themeFill="background1"/>
            <w:vAlign w:val="center"/>
          </w:tcPr>
          <w:p w14:paraId="62026006" w14:textId="77777777" w:rsidR="00B815B0" w:rsidRPr="000763BB" w:rsidRDefault="00B815B0" w:rsidP="00B815B0">
            <w:r w:rsidRPr="000763BB">
              <w:rPr>
                <w:rFonts w:eastAsia="Arial"/>
                <w:sz w:val="14"/>
              </w:rPr>
              <w:t>24x7 beschikbaar voor kritieke verstoringen</w:t>
            </w:r>
          </w:p>
        </w:tc>
      </w:tr>
      <w:tr w:rsidR="00B815B0" w:rsidRPr="000763BB" w14:paraId="6372EC62" w14:textId="77777777" w:rsidTr="00164956">
        <w:trPr>
          <w:jc w:val="center"/>
        </w:trPr>
        <w:tc>
          <w:tcPr>
            <w:tcW w:w="3163" w:type="dxa"/>
            <w:shd w:val="clear" w:color="auto" w:fill="F7F5FA"/>
          </w:tcPr>
          <w:p w14:paraId="2C7BE4EF" w14:textId="4D05D090" w:rsidR="00B815B0" w:rsidRPr="000763BB" w:rsidRDefault="00B815B0" w:rsidP="00B815B0">
            <w:r w:rsidRPr="004F2FC2">
              <w:rPr>
                <w:rFonts w:eastAsia="Arial"/>
                <w:sz w:val="14"/>
              </w:rPr>
              <w:t>Technische continuïteit</w:t>
            </w:r>
          </w:p>
        </w:tc>
        <w:tc>
          <w:tcPr>
            <w:tcW w:w="2223" w:type="dxa"/>
            <w:shd w:val="clear" w:color="auto" w:fill="F7F5FA"/>
            <w:vAlign w:val="center"/>
          </w:tcPr>
          <w:p w14:paraId="280A7825" w14:textId="77777777" w:rsidR="00B815B0" w:rsidRPr="000763BB" w:rsidRDefault="00B815B0" w:rsidP="00B815B0">
            <w:r w:rsidRPr="000763BB">
              <w:rPr>
                <w:rFonts w:eastAsia="Arial"/>
                <w:sz w:val="14"/>
              </w:rPr>
              <w:t>Servicedesk</w:t>
            </w:r>
          </w:p>
        </w:tc>
        <w:tc>
          <w:tcPr>
            <w:tcW w:w="3540" w:type="dxa"/>
            <w:shd w:val="clear" w:color="auto" w:fill="F7F5FA"/>
            <w:vAlign w:val="center"/>
          </w:tcPr>
          <w:p w14:paraId="34AFFCAF" w14:textId="77777777" w:rsidR="00B815B0" w:rsidRPr="000763BB" w:rsidRDefault="00B815B0" w:rsidP="00B815B0">
            <w:r w:rsidRPr="000763BB">
              <w:rPr>
                <w:rFonts w:eastAsia="Arial"/>
                <w:sz w:val="14"/>
              </w:rPr>
              <w:t>Werkdagen 08:00 - 18:00</w:t>
            </w:r>
          </w:p>
        </w:tc>
      </w:tr>
      <w:tr w:rsidR="00B815B0" w:rsidRPr="000763BB" w14:paraId="27A95D08" w14:textId="77777777" w:rsidTr="00164956">
        <w:trPr>
          <w:jc w:val="center"/>
        </w:trPr>
        <w:tc>
          <w:tcPr>
            <w:tcW w:w="3163" w:type="dxa"/>
            <w:shd w:val="clear" w:color="auto" w:fill="FFFFFF" w:themeFill="background1"/>
          </w:tcPr>
          <w:p w14:paraId="4AE35387" w14:textId="731EF023" w:rsidR="00B815B0" w:rsidRPr="000763BB" w:rsidRDefault="00B815B0" w:rsidP="00B815B0">
            <w:r w:rsidRPr="004F2FC2">
              <w:rPr>
                <w:rFonts w:eastAsia="Arial"/>
                <w:sz w:val="14"/>
              </w:rPr>
              <w:t>Technische continuïteit</w:t>
            </w:r>
          </w:p>
        </w:tc>
        <w:tc>
          <w:tcPr>
            <w:tcW w:w="2223" w:type="dxa"/>
            <w:shd w:val="clear" w:color="auto" w:fill="FFFFFF" w:themeFill="background1"/>
            <w:vAlign w:val="center"/>
          </w:tcPr>
          <w:p w14:paraId="0E08396A" w14:textId="77777777" w:rsidR="00B815B0" w:rsidRPr="000763BB" w:rsidRDefault="00B815B0" w:rsidP="00B815B0">
            <w:r w:rsidRPr="000763BB">
              <w:rPr>
                <w:rFonts w:eastAsia="Arial"/>
                <w:sz w:val="14"/>
              </w:rPr>
              <w:t>RPO - maximaal dataverlies</w:t>
            </w:r>
          </w:p>
        </w:tc>
        <w:tc>
          <w:tcPr>
            <w:tcW w:w="3540" w:type="dxa"/>
            <w:shd w:val="clear" w:color="auto" w:fill="FFFFFF" w:themeFill="background1"/>
            <w:vAlign w:val="center"/>
          </w:tcPr>
          <w:p w14:paraId="6C8F430A" w14:textId="77777777" w:rsidR="00B815B0" w:rsidRPr="000763BB" w:rsidRDefault="00B815B0" w:rsidP="00B815B0">
            <w:r w:rsidRPr="000763BB">
              <w:rPr>
                <w:rFonts w:eastAsia="Arial"/>
                <w:sz w:val="14"/>
              </w:rPr>
              <w:t>&lt;= 1 uur</w:t>
            </w:r>
          </w:p>
        </w:tc>
      </w:tr>
      <w:tr w:rsidR="00B815B0" w:rsidRPr="000763BB" w14:paraId="7D6CF2CA" w14:textId="77777777" w:rsidTr="00164956">
        <w:trPr>
          <w:jc w:val="center"/>
        </w:trPr>
        <w:tc>
          <w:tcPr>
            <w:tcW w:w="3163" w:type="dxa"/>
            <w:shd w:val="clear" w:color="auto" w:fill="F7F5FA"/>
          </w:tcPr>
          <w:p w14:paraId="2762BD52" w14:textId="04EF6807" w:rsidR="00B815B0" w:rsidRPr="000763BB" w:rsidRDefault="00B815B0" w:rsidP="00B815B0">
            <w:r w:rsidRPr="004F2FC2">
              <w:rPr>
                <w:rFonts w:eastAsia="Arial"/>
                <w:sz w:val="14"/>
              </w:rPr>
              <w:t>Technische continuïteit</w:t>
            </w:r>
          </w:p>
        </w:tc>
        <w:tc>
          <w:tcPr>
            <w:tcW w:w="2223" w:type="dxa"/>
            <w:shd w:val="clear" w:color="auto" w:fill="F7F5FA"/>
            <w:vAlign w:val="center"/>
          </w:tcPr>
          <w:p w14:paraId="1205BC39" w14:textId="77777777" w:rsidR="00B815B0" w:rsidRPr="000763BB" w:rsidRDefault="00B815B0" w:rsidP="00B815B0">
            <w:r w:rsidRPr="000763BB">
              <w:rPr>
                <w:rFonts w:eastAsia="Arial"/>
                <w:sz w:val="14"/>
              </w:rPr>
              <w:t>RTO - herstel primaire dienstverlening</w:t>
            </w:r>
          </w:p>
        </w:tc>
        <w:tc>
          <w:tcPr>
            <w:tcW w:w="3540" w:type="dxa"/>
            <w:shd w:val="clear" w:color="auto" w:fill="F7F5FA"/>
            <w:vAlign w:val="center"/>
          </w:tcPr>
          <w:p w14:paraId="01128A7D" w14:textId="77777777" w:rsidR="00B815B0" w:rsidRPr="000763BB" w:rsidRDefault="00B815B0" w:rsidP="00B815B0">
            <w:r w:rsidRPr="000763BB">
              <w:rPr>
                <w:rFonts w:eastAsia="Arial"/>
                <w:sz w:val="14"/>
              </w:rPr>
              <w:t>&lt;= 4 uur</w:t>
            </w:r>
          </w:p>
        </w:tc>
      </w:tr>
      <w:tr w:rsidR="00B815B0" w:rsidRPr="000763BB" w14:paraId="5F559F07" w14:textId="77777777" w:rsidTr="00164956">
        <w:trPr>
          <w:jc w:val="center"/>
        </w:trPr>
        <w:tc>
          <w:tcPr>
            <w:tcW w:w="3163" w:type="dxa"/>
            <w:shd w:val="clear" w:color="auto" w:fill="FFFFFF" w:themeFill="background1"/>
          </w:tcPr>
          <w:p w14:paraId="57AB31C2" w14:textId="6F768B03" w:rsidR="00B815B0" w:rsidRPr="000763BB" w:rsidRDefault="00B815B0" w:rsidP="00B815B0">
            <w:r w:rsidRPr="004F2FC2">
              <w:rPr>
                <w:rFonts w:eastAsia="Arial"/>
                <w:sz w:val="14"/>
              </w:rPr>
              <w:t>Technische continuïteit</w:t>
            </w:r>
          </w:p>
        </w:tc>
        <w:tc>
          <w:tcPr>
            <w:tcW w:w="2223" w:type="dxa"/>
            <w:shd w:val="clear" w:color="auto" w:fill="FFFFFF" w:themeFill="background1"/>
            <w:vAlign w:val="center"/>
          </w:tcPr>
          <w:p w14:paraId="5DA0BB69" w14:textId="77777777" w:rsidR="00B815B0" w:rsidRPr="000763BB" w:rsidRDefault="00B815B0" w:rsidP="00B815B0">
            <w:r w:rsidRPr="000763BB">
              <w:rPr>
                <w:rFonts w:eastAsia="Arial"/>
                <w:sz w:val="14"/>
              </w:rPr>
              <w:t>RTO volledige omgeving na calamiteit</w:t>
            </w:r>
          </w:p>
        </w:tc>
        <w:tc>
          <w:tcPr>
            <w:tcW w:w="3540" w:type="dxa"/>
            <w:shd w:val="clear" w:color="auto" w:fill="FFFFFF" w:themeFill="background1"/>
            <w:vAlign w:val="center"/>
          </w:tcPr>
          <w:p w14:paraId="7A42A679" w14:textId="77777777" w:rsidR="00B815B0" w:rsidRPr="000763BB" w:rsidRDefault="00B815B0" w:rsidP="00B815B0">
            <w:r w:rsidRPr="000763BB">
              <w:rPr>
                <w:rFonts w:eastAsia="Arial"/>
                <w:sz w:val="14"/>
              </w:rPr>
              <w:t>&lt;= 8 uur</w:t>
            </w:r>
          </w:p>
        </w:tc>
      </w:tr>
      <w:tr w:rsidR="00B815B0" w:rsidRPr="000763BB" w14:paraId="5DDAF94D" w14:textId="77777777" w:rsidTr="00164956">
        <w:trPr>
          <w:jc w:val="center"/>
        </w:trPr>
        <w:tc>
          <w:tcPr>
            <w:tcW w:w="3163" w:type="dxa"/>
            <w:shd w:val="clear" w:color="auto" w:fill="F7F5FA"/>
          </w:tcPr>
          <w:p w14:paraId="72C2BC43" w14:textId="31BFF451" w:rsidR="00B815B0" w:rsidRPr="000763BB" w:rsidRDefault="00B815B0" w:rsidP="00B815B0">
            <w:r w:rsidRPr="004F2FC2">
              <w:rPr>
                <w:rFonts w:eastAsia="Arial"/>
                <w:sz w:val="14"/>
              </w:rPr>
              <w:t>Technische continuïteit</w:t>
            </w:r>
          </w:p>
        </w:tc>
        <w:tc>
          <w:tcPr>
            <w:tcW w:w="2223" w:type="dxa"/>
            <w:shd w:val="clear" w:color="auto" w:fill="F7F5FA"/>
            <w:vAlign w:val="center"/>
          </w:tcPr>
          <w:p w14:paraId="33BD45AF" w14:textId="77777777" w:rsidR="00B815B0" w:rsidRPr="000763BB" w:rsidRDefault="00B815B0" w:rsidP="00B815B0">
            <w:r w:rsidRPr="000763BB">
              <w:rPr>
                <w:rFonts w:eastAsia="Arial"/>
                <w:sz w:val="14"/>
              </w:rPr>
              <w:t>Back-up frequentie</w:t>
            </w:r>
          </w:p>
        </w:tc>
        <w:tc>
          <w:tcPr>
            <w:tcW w:w="3540" w:type="dxa"/>
            <w:shd w:val="clear" w:color="auto" w:fill="F7F5FA"/>
            <w:vAlign w:val="center"/>
          </w:tcPr>
          <w:p w14:paraId="7F27216A" w14:textId="77777777" w:rsidR="00B815B0" w:rsidRPr="000763BB" w:rsidRDefault="00B815B0" w:rsidP="00B815B0">
            <w:r w:rsidRPr="000763BB">
              <w:rPr>
                <w:rFonts w:eastAsia="Arial"/>
                <w:sz w:val="14"/>
              </w:rPr>
              <w:t>Minimaal elk uur</w:t>
            </w:r>
          </w:p>
        </w:tc>
      </w:tr>
      <w:tr w:rsidR="00B815B0" w:rsidRPr="000763BB" w14:paraId="77AF7343" w14:textId="77777777" w:rsidTr="00164956">
        <w:trPr>
          <w:jc w:val="center"/>
        </w:trPr>
        <w:tc>
          <w:tcPr>
            <w:tcW w:w="3163" w:type="dxa"/>
            <w:shd w:val="clear" w:color="auto" w:fill="FFFFFF" w:themeFill="background1"/>
          </w:tcPr>
          <w:p w14:paraId="349ADC42" w14:textId="2C0C9594" w:rsidR="00B815B0" w:rsidRPr="000763BB" w:rsidRDefault="00B815B0" w:rsidP="00B815B0">
            <w:r w:rsidRPr="004F2FC2">
              <w:rPr>
                <w:rFonts w:eastAsia="Arial"/>
                <w:sz w:val="14"/>
              </w:rPr>
              <w:t>Technische continuïteit</w:t>
            </w:r>
          </w:p>
        </w:tc>
        <w:tc>
          <w:tcPr>
            <w:tcW w:w="2223" w:type="dxa"/>
            <w:shd w:val="clear" w:color="auto" w:fill="FFFFFF" w:themeFill="background1"/>
            <w:vAlign w:val="center"/>
          </w:tcPr>
          <w:p w14:paraId="3400AF49" w14:textId="77777777" w:rsidR="00B815B0" w:rsidRPr="000763BB" w:rsidRDefault="00B815B0" w:rsidP="00B815B0">
            <w:proofErr w:type="spellStart"/>
            <w:r w:rsidRPr="000763BB">
              <w:rPr>
                <w:rFonts w:eastAsia="Arial"/>
                <w:sz w:val="14"/>
              </w:rPr>
              <w:t>Restore</w:t>
            </w:r>
            <w:proofErr w:type="spellEnd"/>
            <w:r w:rsidRPr="000763BB">
              <w:rPr>
                <w:rFonts w:eastAsia="Arial"/>
                <w:sz w:val="14"/>
              </w:rPr>
              <w:t>-test</w:t>
            </w:r>
          </w:p>
        </w:tc>
        <w:tc>
          <w:tcPr>
            <w:tcW w:w="3540" w:type="dxa"/>
            <w:shd w:val="clear" w:color="auto" w:fill="FFFFFF" w:themeFill="background1"/>
            <w:vAlign w:val="center"/>
          </w:tcPr>
          <w:p w14:paraId="19515F29" w14:textId="77777777" w:rsidR="00B815B0" w:rsidRPr="000763BB" w:rsidRDefault="00B815B0" w:rsidP="00B815B0">
            <w:r w:rsidRPr="000763BB">
              <w:rPr>
                <w:rFonts w:eastAsia="Arial"/>
                <w:sz w:val="14"/>
              </w:rPr>
              <w:t>Minimaal jaarlijks aantoonbaar uitgevoerd</w:t>
            </w:r>
          </w:p>
        </w:tc>
      </w:tr>
      <w:tr w:rsidR="00B815B0" w:rsidRPr="000763BB" w14:paraId="41778D60" w14:textId="77777777" w:rsidTr="00164956">
        <w:trPr>
          <w:jc w:val="center"/>
        </w:trPr>
        <w:tc>
          <w:tcPr>
            <w:tcW w:w="3163" w:type="dxa"/>
            <w:shd w:val="clear" w:color="auto" w:fill="F7F5FA"/>
          </w:tcPr>
          <w:p w14:paraId="20E5BBAA" w14:textId="79D3138C" w:rsidR="00B815B0" w:rsidRPr="000763BB" w:rsidRDefault="00B815B0" w:rsidP="00B815B0">
            <w:r w:rsidRPr="004F2FC2">
              <w:rPr>
                <w:rFonts w:eastAsia="Arial"/>
                <w:sz w:val="14"/>
              </w:rPr>
              <w:t>Technische continuïteit</w:t>
            </w:r>
          </w:p>
        </w:tc>
        <w:tc>
          <w:tcPr>
            <w:tcW w:w="2223" w:type="dxa"/>
            <w:shd w:val="clear" w:color="auto" w:fill="F7F5FA"/>
            <w:vAlign w:val="center"/>
          </w:tcPr>
          <w:p w14:paraId="285D3902" w14:textId="77777777" w:rsidR="00B815B0" w:rsidRPr="000763BB" w:rsidRDefault="00B815B0" w:rsidP="00B815B0">
            <w:r w:rsidRPr="000763BB">
              <w:rPr>
                <w:rFonts w:eastAsia="Arial"/>
                <w:sz w:val="14"/>
              </w:rPr>
              <w:t>Monitoring</w:t>
            </w:r>
          </w:p>
        </w:tc>
        <w:tc>
          <w:tcPr>
            <w:tcW w:w="3540" w:type="dxa"/>
            <w:shd w:val="clear" w:color="auto" w:fill="F7F5FA"/>
            <w:vAlign w:val="center"/>
          </w:tcPr>
          <w:p w14:paraId="1B60C9CF" w14:textId="77777777" w:rsidR="00B815B0" w:rsidRPr="000763BB" w:rsidRDefault="00B815B0" w:rsidP="00B815B0">
            <w:r w:rsidRPr="000763BB">
              <w:rPr>
                <w:rFonts w:eastAsia="Arial"/>
                <w:sz w:val="14"/>
              </w:rPr>
              <w:t>24x7 monitoring van applicatie, database, koppelingen en infrastructuur</w:t>
            </w:r>
          </w:p>
        </w:tc>
      </w:tr>
      <w:tr w:rsidR="00B815B0" w:rsidRPr="000763BB" w14:paraId="414655CE" w14:textId="77777777" w:rsidTr="00164956">
        <w:trPr>
          <w:jc w:val="center"/>
        </w:trPr>
        <w:tc>
          <w:tcPr>
            <w:tcW w:w="3163" w:type="dxa"/>
            <w:shd w:val="clear" w:color="auto" w:fill="FFFFFF" w:themeFill="background1"/>
          </w:tcPr>
          <w:p w14:paraId="227784A0" w14:textId="31A1D852" w:rsidR="00B815B0" w:rsidRPr="000763BB" w:rsidRDefault="00B815B0" w:rsidP="00B815B0">
            <w:r w:rsidRPr="004F2FC2">
              <w:rPr>
                <w:rFonts w:eastAsia="Arial"/>
                <w:sz w:val="14"/>
              </w:rPr>
              <w:t>Technische continuïteit</w:t>
            </w:r>
          </w:p>
        </w:tc>
        <w:tc>
          <w:tcPr>
            <w:tcW w:w="2223" w:type="dxa"/>
            <w:shd w:val="clear" w:color="auto" w:fill="FFFFFF" w:themeFill="background1"/>
            <w:vAlign w:val="center"/>
          </w:tcPr>
          <w:p w14:paraId="5E27C56A" w14:textId="77777777" w:rsidR="00B815B0" w:rsidRPr="000763BB" w:rsidRDefault="00B815B0" w:rsidP="00B815B0">
            <w:r w:rsidRPr="000763BB">
              <w:rPr>
                <w:rFonts w:eastAsia="Arial"/>
                <w:sz w:val="14"/>
              </w:rPr>
              <w:t>Service- en beschikbaarheidsrapportage</w:t>
            </w:r>
          </w:p>
        </w:tc>
        <w:tc>
          <w:tcPr>
            <w:tcW w:w="3540" w:type="dxa"/>
            <w:shd w:val="clear" w:color="auto" w:fill="FFFFFF" w:themeFill="background1"/>
            <w:vAlign w:val="center"/>
          </w:tcPr>
          <w:p w14:paraId="36CD64CD" w14:textId="77777777" w:rsidR="00B815B0" w:rsidRPr="000763BB" w:rsidRDefault="00B815B0" w:rsidP="00B815B0">
            <w:r w:rsidRPr="000763BB">
              <w:rPr>
                <w:rFonts w:eastAsia="Arial"/>
                <w:sz w:val="14"/>
              </w:rPr>
              <w:t>Maandelijks</w:t>
            </w:r>
          </w:p>
        </w:tc>
      </w:tr>
      <w:tr w:rsidR="00B815B0" w:rsidRPr="000763BB" w14:paraId="19B7EEA0" w14:textId="77777777" w:rsidTr="00164956">
        <w:trPr>
          <w:jc w:val="center"/>
        </w:trPr>
        <w:tc>
          <w:tcPr>
            <w:tcW w:w="3163" w:type="dxa"/>
            <w:shd w:val="clear" w:color="auto" w:fill="F7F5FA"/>
          </w:tcPr>
          <w:p w14:paraId="4256A151" w14:textId="28F4A260" w:rsidR="00B815B0" w:rsidRPr="000763BB" w:rsidRDefault="00B815B0" w:rsidP="00B815B0">
            <w:r w:rsidRPr="004F2FC2">
              <w:rPr>
                <w:rFonts w:eastAsia="Arial"/>
                <w:sz w:val="14"/>
              </w:rPr>
              <w:t>Technische continuïteit</w:t>
            </w:r>
          </w:p>
        </w:tc>
        <w:tc>
          <w:tcPr>
            <w:tcW w:w="2223" w:type="dxa"/>
            <w:shd w:val="clear" w:color="auto" w:fill="F7F5FA"/>
            <w:vAlign w:val="center"/>
          </w:tcPr>
          <w:p w14:paraId="10778655" w14:textId="77777777" w:rsidR="00B815B0" w:rsidRPr="000763BB" w:rsidRDefault="00B815B0" w:rsidP="00B815B0">
            <w:r w:rsidRPr="000763BB">
              <w:rPr>
                <w:rFonts w:eastAsia="Arial"/>
                <w:sz w:val="14"/>
              </w:rPr>
              <w:t xml:space="preserve">Root </w:t>
            </w:r>
            <w:proofErr w:type="spellStart"/>
            <w:r w:rsidRPr="000763BB">
              <w:rPr>
                <w:rFonts w:eastAsia="Arial"/>
                <w:sz w:val="14"/>
              </w:rPr>
              <w:t>Cause</w:t>
            </w:r>
            <w:proofErr w:type="spellEnd"/>
            <w:r w:rsidRPr="000763BB">
              <w:rPr>
                <w:rFonts w:eastAsia="Arial"/>
                <w:sz w:val="14"/>
              </w:rPr>
              <w:t xml:space="preserve"> Analyse bij P1-incident</w:t>
            </w:r>
          </w:p>
        </w:tc>
        <w:tc>
          <w:tcPr>
            <w:tcW w:w="3540" w:type="dxa"/>
            <w:shd w:val="clear" w:color="auto" w:fill="F7F5FA"/>
            <w:vAlign w:val="center"/>
          </w:tcPr>
          <w:p w14:paraId="54691F8D" w14:textId="77777777" w:rsidR="00B815B0" w:rsidRPr="000763BB" w:rsidRDefault="00B815B0" w:rsidP="00B815B0">
            <w:r w:rsidRPr="000763BB">
              <w:rPr>
                <w:rFonts w:eastAsia="Arial"/>
                <w:sz w:val="14"/>
              </w:rPr>
              <w:t>Binnen 5 werkdagen beschikbaar</w:t>
            </w:r>
          </w:p>
        </w:tc>
      </w:tr>
      <w:tr w:rsidR="00B815B0" w:rsidRPr="000763BB" w14:paraId="50A4609B" w14:textId="77777777" w:rsidTr="00164956">
        <w:trPr>
          <w:jc w:val="center"/>
        </w:trPr>
        <w:tc>
          <w:tcPr>
            <w:tcW w:w="3163" w:type="dxa"/>
            <w:shd w:val="clear" w:color="auto" w:fill="FFFFFF" w:themeFill="background1"/>
          </w:tcPr>
          <w:p w14:paraId="404A29E5" w14:textId="4C05F585" w:rsidR="00B815B0" w:rsidRPr="000763BB" w:rsidRDefault="00B815B0" w:rsidP="00B815B0">
            <w:r w:rsidRPr="004F2FC2">
              <w:rPr>
                <w:rFonts w:eastAsia="Arial"/>
                <w:sz w:val="14"/>
              </w:rPr>
              <w:t>Technische continuïteit</w:t>
            </w:r>
          </w:p>
        </w:tc>
        <w:tc>
          <w:tcPr>
            <w:tcW w:w="2223" w:type="dxa"/>
            <w:shd w:val="clear" w:color="auto" w:fill="FFFFFF" w:themeFill="background1"/>
            <w:vAlign w:val="center"/>
          </w:tcPr>
          <w:p w14:paraId="783611C0" w14:textId="77777777" w:rsidR="00B815B0" w:rsidRPr="000763BB" w:rsidRDefault="00B815B0" w:rsidP="00B815B0">
            <w:r w:rsidRPr="000763BB">
              <w:rPr>
                <w:rFonts w:eastAsia="Arial"/>
                <w:sz w:val="14"/>
              </w:rPr>
              <w:t>Exit na einde contract</w:t>
            </w:r>
          </w:p>
        </w:tc>
        <w:tc>
          <w:tcPr>
            <w:tcW w:w="3540" w:type="dxa"/>
            <w:shd w:val="clear" w:color="auto" w:fill="FFFFFF" w:themeFill="background1"/>
            <w:vAlign w:val="center"/>
          </w:tcPr>
          <w:p w14:paraId="4D53F19A" w14:textId="77777777" w:rsidR="00B815B0" w:rsidRPr="000763BB" w:rsidRDefault="00B815B0" w:rsidP="00B815B0">
            <w:r w:rsidRPr="000763BB">
              <w:rPr>
                <w:rFonts w:eastAsia="Arial"/>
                <w:sz w:val="14"/>
              </w:rPr>
              <w:t>Volledige overdracht binnen 30 dagen</w:t>
            </w:r>
          </w:p>
        </w:tc>
      </w:tr>
      <w:tr w:rsidR="00E0354A" w:rsidRPr="000763BB" w14:paraId="56C15B0E" w14:textId="77777777" w:rsidTr="00164956">
        <w:trPr>
          <w:jc w:val="center"/>
        </w:trPr>
        <w:tc>
          <w:tcPr>
            <w:tcW w:w="3163" w:type="dxa"/>
            <w:shd w:val="clear" w:color="auto" w:fill="EAE3F5"/>
            <w:vAlign w:val="center"/>
          </w:tcPr>
          <w:p w14:paraId="4D1AFF76" w14:textId="77777777" w:rsidR="00E0354A" w:rsidRPr="000763BB" w:rsidRDefault="00E0354A" w:rsidP="00EC3F1B">
            <w:r w:rsidRPr="000763BB">
              <w:rPr>
                <w:rFonts w:eastAsia="Arial"/>
                <w:b/>
                <w:sz w:val="14"/>
              </w:rPr>
              <w:t>Incidentmanagement</w:t>
            </w:r>
          </w:p>
        </w:tc>
        <w:tc>
          <w:tcPr>
            <w:tcW w:w="2223" w:type="dxa"/>
            <w:shd w:val="clear" w:color="auto" w:fill="F7F5FA"/>
            <w:vAlign w:val="center"/>
          </w:tcPr>
          <w:p w14:paraId="1FC733F3" w14:textId="77777777" w:rsidR="00E0354A" w:rsidRPr="000763BB" w:rsidRDefault="00E0354A" w:rsidP="00EC3F1B">
            <w:r w:rsidRPr="000763BB">
              <w:rPr>
                <w:rFonts w:eastAsia="Arial"/>
                <w:sz w:val="14"/>
              </w:rPr>
              <w:t>P1 kritiek - reactietijd</w:t>
            </w:r>
          </w:p>
        </w:tc>
        <w:tc>
          <w:tcPr>
            <w:tcW w:w="3540" w:type="dxa"/>
            <w:shd w:val="clear" w:color="auto" w:fill="F7F5FA"/>
            <w:vAlign w:val="center"/>
          </w:tcPr>
          <w:p w14:paraId="3820C233" w14:textId="77777777" w:rsidR="00E0354A" w:rsidRPr="000763BB" w:rsidRDefault="00E0354A" w:rsidP="00EC3F1B">
            <w:r w:rsidRPr="000763BB">
              <w:rPr>
                <w:rFonts w:eastAsia="Arial"/>
                <w:sz w:val="14"/>
              </w:rPr>
              <w:t>&lt;= 30 minuten</w:t>
            </w:r>
          </w:p>
        </w:tc>
      </w:tr>
      <w:tr w:rsidR="00E0354A" w:rsidRPr="000763BB" w14:paraId="5908D26B" w14:textId="77777777" w:rsidTr="00164956">
        <w:trPr>
          <w:jc w:val="center"/>
        </w:trPr>
        <w:tc>
          <w:tcPr>
            <w:tcW w:w="3163" w:type="dxa"/>
            <w:shd w:val="clear" w:color="auto" w:fill="FFFFFF" w:themeFill="background1"/>
            <w:vAlign w:val="center"/>
          </w:tcPr>
          <w:p w14:paraId="52CF175B" w14:textId="77777777" w:rsidR="00E0354A" w:rsidRPr="000763BB" w:rsidRDefault="00E0354A" w:rsidP="00EC3F1B">
            <w:r w:rsidRPr="000763BB">
              <w:rPr>
                <w:rFonts w:eastAsia="Arial"/>
                <w:sz w:val="14"/>
              </w:rPr>
              <w:t>Incidentmanagement</w:t>
            </w:r>
          </w:p>
        </w:tc>
        <w:tc>
          <w:tcPr>
            <w:tcW w:w="2223" w:type="dxa"/>
            <w:shd w:val="clear" w:color="auto" w:fill="FFFFFF" w:themeFill="background1"/>
            <w:vAlign w:val="center"/>
          </w:tcPr>
          <w:p w14:paraId="6DBFCDC8" w14:textId="77777777" w:rsidR="00E0354A" w:rsidRPr="000763BB" w:rsidRDefault="00E0354A" w:rsidP="00EC3F1B">
            <w:r w:rsidRPr="000763BB">
              <w:rPr>
                <w:rFonts w:eastAsia="Arial"/>
                <w:sz w:val="14"/>
              </w:rPr>
              <w:t>P1 kritiek - hersteltijd</w:t>
            </w:r>
          </w:p>
        </w:tc>
        <w:tc>
          <w:tcPr>
            <w:tcW w:w="3540" w:type="dxa"/>
            <w:shd w:val="clear" w:color="auto" w:fill="FFFFFF" w:themeFill="background1"/>
            <w:vAlign w:val="center"/>
          </w:tcPr>
          <w:p w14:paraId="724655AF" w14:textId="77777777" w:rsidR="00E0354A" w:rsidRPr="000763BB" w:rsidRDefault="00E0354A" w:rsidP="00EC3F1B">
            <w:r w:rsidRPr="000763BB">
              <w:rPr>
                <w:rFonts w:eastAsia="Arial"/>
                <w:sz w:val="14"/>
              </w:rPr>
              <w:t>&lt;= 4 uur</w:t>
            </w:r>
          </w:p>
        </w:tc>
      </w:tr>
      <w:tr w:rsidR="00E0354A" w:rsidRPr="000763BB" w14:paraId="4C2ACD10" w14:textId="77777777" w:rsidTr="00164956">
        <w:trPr>
          <w:jc w:val="center"/>
        </w:trPr>
        <w:tc>
          <w:tcPr>
            <w:tcW w:w="3163" w:type="dxa"/>
            <w:shd w:val="clear" w:color="auto" w:fill="F7F5FA"/>
            <w:vAlign w:val="center"/>
          </w:tcPr>
          <w:p w14:paraId="427D2EA9" w14:textId="77777777" w:rsidR="00E0354A" w:rsidRPr="000763BB" w:rsidRDefault="00E0354A" w:rsidP="00EC3F1B">
            <w:r w:rsidRPr="000763BB">
              <w:rPr>
                <w:rFonts w:eastAsia="Arial"/>
                <w:sz w:val="14"/>
              </w:rPr>
              <w:t>Incidentmanagement</w:t>
            </w:r>
          </w:p>
        </w:tc>
        <w:tc>
          <w:tcPr>
            <w:tcW w:w="2223" w:type="dxa"/>
            <w:shd w:val="clear" w:color="auto" w:fill="F7F5FA"/>
            <w:vAlign w:val="center"/>
          </w:tcPr>
          <w:p w14:paraId="5773D06D" w14:textId="77777777" w:rsidR="00E0354A" w:rsidRPr="000763BB" w:rsidRDefault="00E0354A" w:rsidP="00EC3F1B">
            <w:r w:rsidRPr="000763BB">
              <w:rPr>
                <w:rFonts w:eastAsia="Arial"/>
                <w:sz w:val="14"/>
              </w:rPr>
              <w:t>P2 hoog - reactietijd</w:t>
            </w:r>
          </w:p>
        </w:tc>
        <w:tc>
          <w:tcPr>
            <w:tcW w:w="3540" w:type="dxa"/>
            <w:shd w:val="clear" w:color="auto" w:fill="F7F5FA"/>
            <w:vAlign w:val="center"/>
          </w:tcPr>
          <w:p w14:paraId="110FC6EF" w14:textId="77777777" w:rsidR="00E0354A" w:rsidRPr="000763BB" w:rsidRDefault="00E0354A" w:rsidP="00EC3F1B">
            <w:r w:rsidRPr="000763BB">
              <w:rPr>
                <w:rFonts w:eastAsia="Arial"/>
                <w:sz w:val="14"/>
              </w:rPr>
              <w:t>&lt;= 1 uur</w:t>
            </w:r>
          </w:p>
        </w:tc>
      </w:tr>
      <w:tr w:rsidR="00E0354A" w:rsidRPr="000763BB" w14:paraId="1C252DE8" w14:textId="77777777" w:rsidTr="00164956">
        <w:trPr>
          <w:jc w:val="center"/>
        </w:trPr>
        <w:tc>
          <w:tcPr>
            <w:tcW w:w="3163" w:type="dxa"/>
            <w:shd w:val="clear" w:color="auto" w:fill="FFFFFF" w:themeFill="background1"/>
            <w:vAlign w:val="center"/>
          </w:tcPr>
          <w:p w14:paraId="2109CA09" w14:textId="77777777" w:rsidR="00E0354A" w:rsidRPr="000763BB" w:rsidRDefault="00E0354A" w:rsidP="00EC3F1B">
            <w:r w:rsidRPr="000763BB">
              <w:rPr>
                <w:rFonts w:eastAsia="Arial"/>
                <w:sz w:val="14"/>
              </w:rPr>
              <w:t>Incidentmanagement</w:t>
            </w:r>
          </w:p>
        </w:tc>
        <w:tc>
          <w:tcPr>
            <w:tcW w:w="2223" w:type="dxa"/>
            <w:shd w:val="clear" w:color="auto" w:fill="FFFFFF" w:themeFill="background1"/>
            <w:vAlign w:val="center"/>
          </w:tcPr>
          <w:p w14:paraId="0F989257" w14:textId="77777777" w:rsidR="00E0354A" w:rsidRPr="000763BB" w:rsidRDefault="00E0354A" w:rsidP="00EC3F1B">
            <w:r w:rsidRPr="000763BB">
              <w:rPr>
                <w:rFonts w:eastAsia="Arial"/>
                <w:sz w:val="14"/>
              </w:rPr>
              <w:t>P2 hoog - hersteltijd</w:t>
            </w:r>
          </w:p>
        </w:tc>
        <w:tc>
          <w:tcPr>
            <w:tcW w:w="3540" w:type="dxa"/>
            <w:shd w:val="clear" w:color="auto" w:fill="FFFFFF" w:themeFill="background1"/>
            <w:vAlign w:val="center"/>
          </w:tcPr>
          <w:p w14:paraId="6B32C9A0" w14:textId="77777777" w:rsidR="00E0354A" w:rsidRPr="000763BB" w:rsidRDefault="00E0354A" w:rsidP="00EC3F1B">
            <w:r w:rsidRPr="000763BB">
              <w:rPr>
                <w:rFonts w:eastAsia="Arial"/>
                <w:sz w:val="14"/>
              </w:rPr>
              <w:t>&lt;= 8 uur</w:t>
            </w:r>
          </w:p>
        </w:tc>
      </w:tr>
      <w:tr w:rsidR="00E0354A" w:rsidRPr="000763BB" w14:paraId="79F62A17" w14:textId="77777777" w:rsidTr="00164956">
        <w:trPr>
          <w:jc w:val="center"/>
        </w:trPr>
        <w:tc>
          <w:tcPr>
            <w:tcW w:w="3163" w:type="dxa"/>
            <w:shd w:val="clear" w:color="auto" w:fill="F7F5FA"/>
            <w:vAlign w:val="center"/>
          </w:tcPr>
          <w:p w14:paraId="595EE463" w14:textId="77777777" w:rsidR="00E0354A" w:rsidRPr="000763BB" w:rsidRDefault="00E0354A" w:rsidP="00EC3F1B">
            <w:r w:rsidRPr="000763BB">
              <w:rPr>
                <w:rFonts w:eastAsia="Arial"/>
                <w:sz w:val="14"/>
              </w:rPr>
              <w:t>Incidentmanagement</w:t>
            </w:r>
          </w:p>
        </w:tc>
        <w:tc>
          <w:tcPr>
            <w:tcW w:w="2223" w:type="dxa"/>
            <w:shd w:val="clear" w:color="auto" w:fill="F7F5FA"/>
            <w:vAlign w:val="center"/>
          </w:tcPr>
          <w:p w14:paraId="286C9244" w14:textId="77777777" w:rsidR="00E0354A" w:rsidRPr="000763BB" w:rsidRDefault="00E0354A" w:rsidP="00EC3F1B">
            <w:r w:rsidRPr="000763BB">
              <w:rPr>
                <w:rFonts w:eastAsia="Arial"/>
                <w:sz w:val="14"/>
              </w:rPr>
              <w:t>P3 middel - reactietijd</w:t>
            </w:r>
          </w:p>
        </w:tc>
        <w:tc>
          <w:tcPr>
            <w:tcW w:w="3540" w:type="dxa"/>
            <w:shd w:val="clear" w:color="auto" w:fill="F7F5FA"/>
            <w:vAlign w:val="center"/>
          </w:tcPr>
          <w:p w14:paraId="68340E8C" w14:textId="77777777" w:rsidR="00E0354A" w:rsidRPr="000763BB" w:rsidRDefault="00E0354A" w:rsidP="00EC3F1B">
            <w:r w:rsidRPr="000763BB">
              <w:rPr>
                <w:rFonts w:eastAsia="Arial"/>
                <w:sz w:val="14"/>
              </w:rPr>
              <w:t>&lt;= 4 uur</w:t>
            </w:r>
          </w:p>
        </w:tc>
      </w:tr>
      <w:tr w:rsidR="00E0354A" w:rsidRPr="000763BB" w14:paraId="0E35262A" w14:textId="77777777" w:rsidTr="00164956">
        <w:trPr>
          <w:jc w:val="center"/>
        </w:trPr>
        <w:tc>
          <w:tcPr>
            <w:tcW w:w="3163" w:type="dxa"/>
            <w:shd w:val="clear" w:color="auto" w:fill="FFFFFF" w:themeFill="background1"/>
            <w:vAlign w:val="center"/>
          </w:tcPr>
          <w:p w14:paraId="73B9B3A8" w14:textId="77777777" w:rsidR="00E0354A" w:rsidRPr="000763BB" w:rsidRDefault="00E0354A" w:rsidP="00EC3F1B">
            <w:r w:rsidRPr="000763BB">
              <w:rPr>
                <w:rFonts w:eastAsia="Arial"/>
                <w:sz w:val="14"/>
              </w:rPr>
              <w:t>Incidentmanagement</w:t>
            </w:r>
          </w:p>
        </w:tc>
        <w:tc>
          <w:tcPr>
            <w:tcW w:w="2223" w:type="dxa"/>
            <w:shd w:val="clear" w:color="auto" w:fill="FFFFFF" w:themeFill="background1"/>
            <w:vAlign w:val="center"/>
          </w:tcPr>
          <w:p w14:paraId="362E2540" w14:textId="77777777" w:rsidR="00E0354A" w:rsidRPr="000763BB" w:rsidRDefault="00E0354A" w:rsidP="00EC3F1B">
            <w:r w:rsidRPr="000763BB">
              <w:rPr>
                <w:rFonts w:eastAsia="Arial"/>
                <w:sz w:val="14"/>
              </w:rPr>
              <w:t>P3 middel - hersteltijd</w:t>
            </w:r>
          </w:p>
        </w:tc>
        <w:tc>
          <w:tcPr>
            <w:tcW w:w="3540" w:type="dxa"/>
            <w:shd w:val="clear" w:color="auto" w:fill="FFFFFF" w:themeFill="background1"/>
            <w:vAlign w:val="center"/>
          </w:tcPr>
          <w:p w14:paraId="2357CD69" w14:textId="77777777" w:rsidR="00E0354A" w:rsidRPr="000763BB" w:rsidRDefault="00E0354A" w:rsidP="00EC3F1B">
            <w:r w:rsidRPr="000763BB">
              <w:rPr>
                <w:rFonts w:eastAsia="Arial"/>
                <w:sz w:val="14"/>
              </w:rPr>
              <w:t>&lt;= 24 uur</w:t>
            </w:r>
          </w:p>
        </w:tc>
      </w:tr>
      <w:tr w:rsidR="00E0354A" w:rsidRPr="000763BB" w14:paraId="5B112725" w14:textId="77777777" w:rsidTr="00164956">
        <w:trPr>
          <w:jc w:val="center"/>
        </w:trPr>
        <w:tc>
          <w:tcPr>
            <w:tcW w:w="3163" w:type="dxa"/>
            <w:shd w:val="clear" w:color="auto" w:fill="F7F5FA"/>
            <w:vAlign w:val="center"/>
          </w:tcPr>
          <w:p w14:paraId="2805D281" w14:textId="77777777" w:rsidR="00E0354A" w:rsidRPr="000763BB" w:rsidRDefault="00E0354A" w:rsidP="00EC3F1B">
            <w:r w:rsidRPr="000763BB">
              <w:rPr>
                <w:rFonts w:eastAsia="Arial"/>
                <w:sz w:val="14"/>
              </w:rPr>
              <w:t>Incidentmanagement</w:t>
            </w:r>
          </w:p>
        </w:tc>
        <w:tc>
          <w:tcPr>
            <w:tcW w:w="2223" w:type="dxa"/>
            <w:shd w:val="clear" w:color="auto" w:fill="F7F5FA"/>
            <w:vAlign w:val="center"/>
          </w:tcPr>
          <w:p w14:paraId="02697004" w14:textId="77777777" w:rsidR="00E0354A" w:rsidRPr="000763BB" w:rsidRDefault="00E0354A" w:rsidP="00EC3F1B">
            <w:r w:rsidRPr="000763BB">
              <w:rPr>
                <w:rFonts w:eastAsia="Arial"/>
                <w:sz w:val="14"/>
              </w:rPr>
              <w:t>P4 laag - reactietijd</w:t>
            </w:r>
          </w:p>
        </w:tc>
        <w:tc>
          <w:tcPr>
            <w:tcW w:w="3540" w:type="dxa"/>
            <w:shd w:val="clear" w:color="auto" w:fill="F7F5FA"/>
            <w:vAlign w:val="center"/>
          </w:tcPr>
          <w:p w14:paraId="21FAF211" w14:textId="77777777" w:rsidR="00E0354A" w:rsidRPr="000763BB" w:rsidRDefault="00E0354A" w:rsidP="00EC3F1B">
            <w:r w:rsidRPr="000763BB">
              <w:rPr>
                <w:rFonts w:eastAsia="Arial"/>
                <w:sz w:val="14"/>
              </w:rPr>
              <w:t>&lt;= 1 werkdag</w:t>
            </w:r>
          </w:p>
        </w:tc>
      </w:tr>
      <w:tr w:rsidR="00E0354A" w:rsidRPr="000763BB" w14:paraId="7D271D62" w14:textId="77777777" w:rsidTr="00164956">
        <w:trPr>
          <w:jc w:val="center"/>
        </w:trPr>
        <w:tc>
          <w:tcPr>
            <w:tcW w:w="3163" w:type="dxa"/>
            <w:shd w:val="clear" w:color="auto" w:fill="FFFFFF" w:themeFill="background1"/>
            <w:vAlign w:val="center"/>
          </w:tcPr>
          <w:p w14:paraId="3C178EEF" w14:textId="77777777" w:rsidR="00E0354A" w:rsidRPr="000763BB" w:rsidRDefault="00E0354A" w:rsidP="00EC3F1B">
            <w:r w:rsidRPr="000763BB">
              <w:rPr>
                <w:rFonts w:eastAsia="Arial"/>
                <w:sz w:val="14"/>
              </w:rPr>
              <w:t>Incidentmanagement</w:t>
            </w:r>
          </w:p>
        </w:tc>
        <w:tc>
          <w:tcPr>
            <w:tcW w:w="2223" w:type="dxa"/>
            <w:shd w:val="clear" w:color="auto" w:fill="FFFFFF" w:themeFill="background1"/>
            <w:vAlign w:val="center"/>
          </w:tcPr>
          <w:p w14:paraId="6ED32E27" w14:textId="77777777" w:rsidR="00E0354A" w:rsidRPr="000763BB" w:rsidRDefault="00E0354A" w:rsidP="00EC3F1B">
            <w:r w:rsidRPr="000763BB">
              <w:rPr>
                <w:rFonts w:eastAsia="Arial"/>
                <w:sz w:val="14"/>
              </w:rPr>
              <w:t>P4 laag - hersteltijd</w:t>
            </w:r>
          </w:p>
        </w:tc>
        <w:tc>
          <w:tcPr>
            <w:tcW w:w="3540" w:type="dxa"/>
            <w:shd w:val="clear" w:color="auto" w:fill="FFFFFF" w:themeFill="background1"/>
            <w:vAlign w:val="center"/>
          </w:tcPr>
          <w:p w14:paraId="369E8B60" w14:textId="77777777" w:rsidR="00E0354A" w:rsidRPr="000763BB" w:rsidRDefault="00E0354A" w:rsidP="00EC3F1B">
            <w:r w:rsidRPr="000763BB">
              <w:rPr>
                <w:rFonts w:eastAsia="Arial"/>
                <w:sz w:val="14"/>
              </w:rPr>
              <w:t>&lt;= 5 werkdagen</w:t>
            </w:r>
          </w:p>
        </w:tc>
      </w:tr>
      <w:tr w:rsidR="00E0354A" w:rsidRPr="000763BB" w14:paraId="0BD762E5" w14:textId="77777777" w:rsidTr="00164956">
        <w:trPr>
          <w:jc w:val="center"/>
        </w:trPr>
        <w:tc>
          <w:tcPr>
            <w:tcW w:w="3163" w:type="dxa"/>
            <w:shd w:val="clear" w:color="auto" w:fill="EAE3F5"/>
            <w:vAlign w:val="center"/>
          </w:tcPr>
          <w:p w14:paraId="609F2C70" w14:textId="77777777" w:rsidR="00E0354A" w:rsidRPr="000763BB" w:rsidRDefault="00E0354A" w:rsidP="00EC3F1B">
            <w:r w:rsidRPr="000763BB">
              <w:rPr>
                <w:rFonts w:eastAsia="Arial"/>
                <w:b/>
                <w:sz w:val="14"/>
              </w:rPr>
              <w:t>Cloud en hosting</w:t>
            </w:r>
          </w:p>
        </w:tc>
        <w:tc>
          <w:tcPr>
            <w:tcW w:w="2223" w:type="dxa"/>
            <w:shd w:val="clear" w:color="auto" w:fill="F7F5FA"/>
            <w:vAlign w:val="center"/>
          </w:tcPr>
          <w:p w14:paraId="5578BDFF" w14:textId="77777777" w:rsidR="00E0354A" w:rsidRPr="000763BB" w:rsidRDefault="00E0354A" w:rsidP="00EC3F1B">
            <w:r w:rsidRPr="000763BB">
              <w:rPr>
                <w:rFonts w:eastAsia="Arial"/>
                <w:sz w:val="14"/>
              </w:rPr>
              <w:t>Leveringsmodel</w:t>
            </w:r>
          </w:p>
        </w:tc>
        <w:tc>
          <w:tcPr>
            <w:tcW w:w="3540" w:type="dxa"/>
            <w:shd w:val="clear" w:color="auto" w:fill="F7F5FA"/>
            <w:vAlign w:val="center"/>
          </w:tcPr>
          <w:p w14:paraId="141DBC67" w14:textId="77777777" w:rsidR="00E0354A" w:rsidRPr="000763BB" w:rsidRDefault="00E0354A" w:rsidP="00EC3F1B">
            <w:r w:rsidRPr="000763BB">
              <w:rPr>
                <w:rFonts w:eastAsia="Arial"/>
                <w:sz w:val="14"/>
              </w:rPr>
              <w:t>Software as a Service</w:t>
            </w:r>
          </w:p>
        </w:tc>
      </w:tr>
      <w:tr w:rsidR="00E0354A" w:rsidRPr="000763BB" w14:paraId="5AFC7BC9" w14:textId="77777777" w:rsidTr="00164956">
        <w:trPr>
          <w:jc w:val="center"/>
        </w:trPr>
        <w:tc>
          <w:tcPr>
            <w:tcW w:w="3163" w:type="dxa"/>
            <w:shd w:val="clear" w:color="auto" w:fill="FFFFFF" w:themeFill="background1"/>
            <w:vAlign w:val="center"/>
          </w:tcPr>
          <w:p w14:paraId="60F9A0B0" w14:textId="77777777" w:rsidR="00E0354A" w:rsidRPr="000763BB" w:rsidRDefault="00E0354A" w:rsidP="00EC3F1B">
            <w:r w:rsidRPr="000763BB">
              <w:rPr>
                <w:rFonts w:eastAsia="Arial"/>
                <w:sz w:val="14"/>
              </w:rPr>
              <w:t>Cloud en hosting</w:t>
            </w:r>
          </w:p>
        </w:tc>
        <w:tc>
          <w:tcPr>
            <w:tcW w:w="2223" w:type="dxa"/>
            <w:shd w:val="clear" w:color="auto" w:fill="FFFFFF" w:themeFill="background1"/>
            <w:vAlign w:val="center"/>
          </w:tcPr>
          <w:p w14:paraId="6396744D" w14:textId="77777777" w:rsidR="00E0354A" w:rsidRPr="000763BB" w:rsidRDefault="00E0354A" w:rsidP="00EC3F1B">
            <w:r w:rsidRPr="000763BB">
              <w:rPr>
                <w:rFonts w:eastAsia="Arial"/>
                <w:sz w:val="14"/>
              </w:rPr>
              <w:t>Hostinglocatie</w:t>
            </w:r>
          </w:p>
        </w:tc>
        <w:tc>
          <w:tcPr>
            <w:tcW w:w="3540" w:type="dxa"/>
            <w:shd w:val="clear" w:color="auto" w:fill="FFFFFF" w:themeFill="background1"/>
            <w:vAlign w:val="center"/>
          </w:tcPr>
          <w:p w14:paraId="1DF88B30" w14:textId="1BA8D572" w:rsidR="00E0354A" w:rsidRPr="000763BB" w:rsidRDefault="00E0354A" w:rsidP="00EC3F1B">
            <w:r w:rsidRPr="000763BB">
              <w:rPr>
                <w:rFonts w:eastAsia="Arial"/>
                <w:sz w:val="14"/>
              </w:rPr>
              <w:t xml:space="preserve">Europese </w:t>
            </w:r>
            <w:r w:rsidR="00513047">
              <w:rPr>
                <w:rFonts w:eastAsia="Arial"/>
                <w:sz w:val="14"/>
              </w:rPr>
              <w:t>Econom</w:t>
            </w:r>
            <w:r w:rsidR="00494AA1">
              <w:rPr>
                <w:rFonts w:eastAsia="Arial"/>
                <w:sz w:val="14"/>
              </w:rPr>
              <w:t>ische Ruimte</w:t>
            </w:r>
          </w:p>
        </w:tc>
      </w:tr>
      <w:tr w:rsidR="00E0354A" w:rsidRPr="000763BB" w14:paraId="0D3ECA5D" w14:textId="77777777" w:rsidTr="00164956">
        <w:trPr>
          <w:jc w:val="center"/>
        </w:trPr>
        <w:tc>
          <w:tcPr>
            <w:tcW w:w="3163" w:type="dxa"/>
            <w:shd w:val="clear" w:color="auto" w:fill="F7F5FA"/>
            <w:vAlign w:val="center"/>
          </w:tcPr>
          <w:p w14:paraId="2325BB1E" w14:textId="77777777" w:rsidR="00E0354A" w:rsidRPr="000763BB" w:rsidRDefault="00E0354A" w:rsidP="00EC3F1B">
            <w:r w:rsidRPr="000763BB">
              <w:rPr>
                <w:rFonts w:eastAsia="Arial"/>
                <w:sz w:val="14"/>
              </w:rPr>
              <w:t>Cloud en hosting</w:t>
            </w:r>
          </w:p>
        </w:tc>
        <w:tc>
          <w:tcPr>
            <w:tcW w:w="2223" w:type="dxa"/>
            <w:shd w:val="clear" w:color="auto" w:fill="F7F5FA"/>
            <w:vAlign w:val="center"/>
          </w:tcPr>
          <w:p w14:paraId="7988335B" w14:textId="77777777" w:rsidR="00E0354A" w:rsidRPr="000763BB" w:rsidRDefault="00E0354A" w:rsidP="00EC3F1B">
            <w:r w:rsidRPr="000763BB">
              <w:rPr>
                <w:rFonts w:eastAsia="Arial"/>
                <w:sz w:val="14"/>
              </w:rPr>
              <w:t>Datalocatie</w:t>
            </w:r>
          </w:p>
        </w:tc>
        <w:tc>
          <w:tcPr>
            <w:tcW w:w="3540" w:type="dxa"/>
            <w:shd w:val="clear" w:color="auto" w:fill="F7F5FA"/>
            <w:vAlign w:val="center"/>
          </w:tcPr>
          <w:p w14:paraId="79271281" w14:textId="37113FFF" w:rsidR="00E0354A" w:rsidRPr="000763BB" w:rsidRDefault="00E0354A" w:rsidP="00EC3F1B">
            <w:r w:rsidRPr="000763BB">
              <w:rPr>
                <w:rFonts w:eastAsia="Arial"/>
                <w:sz w:val="14"/>
              </w:rPr>
              <w:t xml:space="preserve">Europese </w:t>
            </w:r>
            <w:r w:rsidR="00494AA1">
              <w:rPr>
                <w:rFonts w:eastAsia="Arial"/>
                <w:sz w:val="14"/>
              </w:rPr>
              <w:t>Economische Ruimte</w:t>
            </w:r>
          </w:p>
        </w:tc>
      </w:tr>
      <w:tr w:rsidR="00E0354A" w:rsidRPr="000763BB" w14:paraId="1528C55D" w14:textId="77777777" w:rsidTr="00164956">
        <w:trPr>
          <w:jc w:val="center"/>
        </w:trPr>
        <w:tc>
          <w:tcPr>
            <w:tcW w:w="3163" w:type="dxa"/>
            <w:shd w:val="clear" w:color="auto" w:fill="FFFFFF" w:themeFill="background1"/>
            <w:vAlign w:val="center"/>
          </w:tcPr>
          <w:p w14:paraId="3CE5FE98" w14:textId="77777777" w:rsidR="00E0354A" w:rsidRPr="000763BB" w:rsidRDefault="00E0354A" w:rsidP="00EC3F1B">
            <w:r w:rsidRPr="000763BB">
              <w:rPr>
                <w:rFonts w:eastAsia="Arial"/>
                <w:sz w:val="14"/>
              </w:rPr>
              <w:t>Cloud en hosting</w:t>
            </w:r>
          </w:p>
        </w:tc>
        <w:tc>
          <w:tcPr>
            <w:tcW w:w="2223" w:type="dxa"/>
            <w:shd w:val="clear" w:color="auto" w:fill="FFFFFF" w:themeFill="background1"/>
            <w:vAlign w:val="center"/>
          </w:tcPr>
          <w:p w14:paraId="5E64D885" w14:textId="77777777" w:rsidR="00E0354A" w:rsidRPr="000763BB" w:rsidRDefault="00E0354A" w:rsidP="00EC3F1B">
            <w:r w:rsidRPr="000763BB">
              <w:rPr>
                <w:rFonts w:eastAsia="Arial"/>
                <w:sz w:val="14"/>
              </w:rPr>
              <w:t>Multi-tenant architectuur</w:t>
            </w:r>
          </w:p>
        </w:tc>
        <w:tc>
          <w:tcPr>
            <w:tcW w:w="3540" w:type="dxa"/>
            <w:shd w:val="clear" w:color="auto" w:fill="FFFFFF" w:themeFill="background1"/>
            <w:vAlign w:val="center"/>
          </w:tcPr>
          <w:p w14:paraId="5DD35535" w14:textId="77777777" w:rsidR="00E0354A" w:rsidRPr="000763BB" w:rsidRDefault="00E0354A" w:rsidP="00EC3F1B">
            <w:r w:rsidRPr="000763BB">
              <w:rPr>
                <w:rFonts w:eastAsia="Arial"/>
                <w:sz w:val="14"/>
              </w:rPr>
              <w:t>Verplicht</w:t>
            </w:r>
          </w:p>
        </w:tc>
      </w:tr>
      <w:tr w:rsidR="00E0354A" w:rsidRPr="000763BB" w14:paraId="1057D9CD" w14:textId="77777777" w:rsidTr="00164956">
        <w:trPr>
          <w:jc w:val="center"/>
        </w:trPr>
        <w:tc>
          <w:tcPr>
            <w:tcW w:w="3163" w:type="dxa"/>
            <w:shd w:val="clear" w:color="auto" w:fill="F7F5FA"/>
            <w:vAlign w:val="center"/>
          </w:tcPr>
          <w:p w14:paraId="58282E0A" w14:textId="77777777" w:rsidR="00E0354A" w:rsidRPr="000763BB" w:rsidRDefault="00E0354A" w:rsidP="00EC3F1B">
            <w:r w:rsidRPr="000763BB">
              <w:rPr>
                <w:rFonts w:eastAsia="Arial"/>
                <w:sz w:val="14"/>
              </w:rPr>
              <w:t>Cloud en hosting</w:t>
            </w:r>
          </w:p>
        </w:tc>
        <w:tc>
          <w:tcPr>
            <w:tcW w:w="2223" w:type="dxa"/>
            <w:shd w:val="clear" w:color="auto" w:fill="F7F5FA"/>
            <w:vAlign w:val="center"/>
          </w:tcPr>
          <w:p w14:paraId="187B2AC0" w14:textId="77777777" w:rsidR="00E0354A" w:rsidRPr="000763BB" w:rsidRDefault="00E0354A" w:rsidP="00EC3F1B">
            <w:r w:rsidRPr="000763BB">
              <w:rPr>
                <w:rFonts w:eastAsia="Arial"/>
                <w:sz w:val="14"/>
              </w:rPr>
              <w:t>Gegevensscheiding per gemeente</w:t>
            </w:r>
          </w:p>
        </w:tc>
        <w:tc>
          <w:tcPr>
            <w:tcW w:w="3540" w:type="dxa"/>
            <w:shd w:val="clear" w:color="auto" w:fill="F7F5FA"/>
            <w:vAlign w:val="center"/>
          </w:tcPr>
          <w:p w14:paraId="4823B78E" w14:textId="77777777" w:rsidR="00E0354A" w:rsidRPr="000763BB" w:rsidRDefault="00E0354A" w:rsidP="00EC3F1B">
            <w:r w:rsidRPr="000763BB">
              <w:rPr>
                <w:rFonts w:eastAsia="Arial"/>
                <w:sz w:val="14"/>
              </w:rPr>
              <w:t>Volledige logische scheiding</w:t>
            </w:r>
          </w:p>
        </w:tc>
      </w:tr>
      <w:tr w:rsidR="00E0354A" w:rsidRPr="000763BB" w14:paraId="22A70CB4" w14:textId="77777777" w:rsidTr="00164956">
        <w:trPr>
          <w:jc w:val="center"/>
        </w:trPr>
        <w:tc>
          <w:tcPr>
            <w:tcW w:w="3163" w:type="dxa"/>
            <w:shd w:val="clear" w:color="auto" w:fill="FFFFFF" w:themeFill="background1"/>
            <w:vAlign w:val="center"/>
          </w:tcPr>
          <w:p w14:paraId="154B45F9" w14:textId="77777777" w:rsidR="00E0354A" w:rsidRPr="000763BB" w:rsidRDefault="00E0354A" w:rsidP="00EC3F1B">
            <w:r w:rsidRPr="000763BB">
              <w:rPr>
                <w:rFonts w:eastAsia="Arial"/>
                <w:sz w:val="14"/>
              </w:rPr>
              <w:t>Cloud en hosting</w:t>
            </w:r>
          </w:p>
        </w:tc>
        <w:tc>
          <w:tcPr>
            <w:tcW w:w="2223" w:type="dxa"/>
            <w:shd w:val="clear" w:color="auto" w:fill="FFFFFF" w:themeFill="background1"/>
            <w:vAlign w:val="center"/>
          </w:tcPr>
          <w:p w14:paraId="03C8134A" w14:textId="77777777" w:rsidR="00E0354A" w:rsidRPr="000763BB" w:rsidRDefault="00E0354A" w:rsidP="00EC3F1B">
            <w:r w:rsidRPr="000763BB">
              <w:rPr>
                <w:rFonts w:eastAsia="Arial"/>
                <w:sz w:val="14"/>
              </w:rPr>
              <w:t>Testomgeving</w:t>
            </w:r>
          </w:p>
        </w:tc>
        <w:tc>
          <w:tcPr>
            <w:tcW w:w="3540" w:type="dxa"/>
            <w:shd w:val="clear" w:color="auto" w:fill="FFFFFF" w:themeFill="background1"/>
            <w:vAlign w:val="center"/>
          </w:tcPr>
          <w:p w14:paraId="2D98A958" w14:textId="77777777" w:rsidR="00E0354A" w:rsidRPr="000763BB" w:rsidRDefault="00E0354A" w:rsidP="00EC3F1B">
            <w:r w:rsidRPr="000763BB">
              <w:rPr>
                <w:rFonts w:eastAsia="Arial"/>
                <w:sz w:val="14"/>
              </w:rPr>
              <w:t>Verplicht</w:t>
            </w:r>
          </w:p>
        </w:tc>
      </w:tr>
      <w:tr w:rsidR="00E0354A" w:rsidRPr="000763BB" w14:paraId="415D67EF" w14:textId="77777777" w:rsidTr="00164956">
        <w:trPr>
          <w:jc w:val="center"/>
        </w:trPr>
        <w:tc>
          <w:tcPr>
            <w:tcW w:w="3163" w:type="dxa"/>
            <w:shd w:val="clear" w:color="auto" w:fill="F7F5FA"/>
            <w:vAlign w:val="center"/>
          </w:tcPr>
          <w:p w14:paraId="7D9F1A52" w14:textId="77777777" w:rsidR="00E0354A" w:rsidRPr="000763BB" w:rsidRDefault="00E0354A" w:rsidP="00EC3F1B">
            <w:r w:rsidRPr="000763BB">
              <w:rPr>
                <w:rFonts w:eastAsia="Arial"/>
                <w:sz w:val="14"/>
              </w:rPr>
              <w:t>Cloud en hosting</w:t>
            </w:r>
          </w:p>
        </w:tc>
        <w:tc>
          <w:tcPr>
            <w:tcW w:w="2223" w:type="dxa"/>
            <w:shd w:val="clear" w:color="auto" w:fill="F7F5FA"/>
            <w:vAlign w:val="center"/>
          </w:tcPr>
          <w:p w14:paraId="5BC1C030" w14:textId="77777777" w:rsidR="00E0354A" w:rsidRPr="000763BB" w:rsidRDefault="00E0354A" w:rsidP="00EC3F1B">
            <w:r w:rsidRPr="000763BB">
              <w:rPr>
                <w:rFonts w:eastAsia="Arial"/>
                <w:sz w:val="14"/>
              </w:rPr>
              <w:t>Acceptatieomgeving</w:t>
            </w:r>
          </w:p>
        </w:tc>
        <w:tc>
          <w:tcPr>
            <w:tcW w:w="3540" w:type="dxa"/>
            <w:shd w:val="clear" w:color="auto" w:fill="F7F5FA"/>
            <w:vAlign w:val="center"/>
          </w:tcPr>
          <w:p w14:paraId="32F6C9C7" w14:textId="77777777" w:rsidR="00E0354A" w:rsidRPr="000763BB" w:rsidRDefault="00E0354A" w:rsidP="00EC3F1B">
            <w:r w:rsidRPr="000763BB">
              <w:rPr>
                <w:rFonts w:eastAsia="Arial"/>
                <w:sz w:val="14"/>
              </w:rPr>
              <w:t>Verplicht</w:t>
            </w:r>
          </w:p>
        </w:tc>
      </w:tr>
      <w:tr w:rsidR="00E0354A" w:rsidRPr="000763BB" w14:paraId="4C72C4D6" w14:textId="77777777" w:rsidTr="00164956">
        <w:trPr>
          <w:jc w:val="center"/>
        </w:trPr>
        <w:tc>
          <w:tcPr>
            <w:tcW w:w="3163" w:type="dxa"/>
            <w:shd w:val="clear" w:color="auto" w:fill="FFFFFF" w:themeFill="background1"/>
            <w:vAlign w:val="center"/>
          </w:tcPr>
          <w:p w14:paraId="37690149" w14:textId="77777777" w:rsidR="00E0354A" w:rsidRPr="000763BB" w:rsidRDefault="00E0354A" w:rsidP="00EC3F1B">
            <w:r w:rsidRPr="000763BB">
              <w:rPr>
                <w:rFonts w:eastAsia="Arial"/>
                <w:sz w:val="14"/>
              </w:rPr>
              <w:t>Cloud en hosting</w:t>
            </w:r>
          </w:p>
        </w:tc>
        <w:tc>
          <w:tcPr>
            <w:tcW w:w="2223" w:type="dxa"/>
            <w:shd w:val="clear" w:color="auto" w:fill="FFFFFF" w:themeFill="background1"/>
            <w:vAlign w:val="center"/>
          </w:tcPr>
          <w:p w14:paraId="52630F9B" w14:textId="77777777" w:rsidR="00E0354A" w:rsidRPr="000763BB" w:rsidRDefault="00E0354A" w:rsidP="00EC3F1B">
            <w:r w:rsidRPr="000763BB">
              <w:rPr>
                <w:rFonts w:eastAsia="Arial"/>
                <w:sz w:val="14"/>
              </w:rPr>
              <w:t>Productieomgeving</w:t>
            </w:r>
          </w:p>
        </w:tc>
        <w:tc>
          <w:tcPr>
            <w:tcW w:w="3540" w:type="dxa"/>
            <w:shd w:val="clear" w:color="auto" w:fill="FFFFFF" w:themeFill="background1"/>
            <w:vAlign w:val="center"/>
          </w:tcPr>
          <w:p w14:paraId="3D5A8F17" w14:textId="77777777" w:rsidR="00E0354A" w:rsidRPr="000763BB" w:rsidRDefault="00E0354A" w:rsidP="00EC3F1B">
            <w:r w:rsidRPr="000763BB">
              <w:rPr>
                <w:rFonts w:eastAsia="Arial"/>
                <w:sz w:val="14"/>
              </w:rPr>
              <w:t>Verplicht</w:t>
            </w:r>
          </w:p>
        </w:tc>
      </w:tr>
      <w:tr w:rsidR="00E0354A" w:rsidRPr="000763BB" w14:paraId="5DB58C9F" w14:textId="77777777" w:rsidTr="00164956">
        <w:trPr>
          <w:jc w:val="center"/>
        </w:trPr>
        <w:tc>
          <w:tcPr>
            <w:tcW w:w="3163" w:type="dxa"/>
            <w:shd w:val="clear" w:color="auto" w:fill="F7F5FA"/>
            <w:vAlign w:val="center"/>
          </w:tcPr>
          <w:p w14:paraId="69F61BD5" w14:textId="77777777" w:rsidR="00E0354A" w:rsidRPr="000763BB" w:rsidRDefault="00E0354A" w:rsidP="00EC3F1B">
            <w:r w:rsidRPr="000763BB">
              <w:rPr>
                <w:rFonts w:eastAsia="Arial"/>
                <w:sz w:val="14"/>
              </w:rPr>
              <w:t>Cloud en hosting</w:t>
            </w:r>
          </w:p>
        </w:tc>
        <w:tc>
          <w:tcPr>
            <w:tcW w:w="2223" w:type="dxa"/>
            <w:shd w:val="clear" w:color="auto" w:fill="F7F5FA"/>
            <w:vAlign w:val="center"/>
          </w:tcPr>
          <w:p w14:paraId="2196AF45" w14:textId="77777777" w:rsidR="00E0354A" w:rsidRPr="000763BB" w:rsidRDefault="00E0354A" w:rsidP="00EC3F1B">
            <w:r w:rsidRPr="000763BB">
              <w:rPr>
                <w:rFonts w:eastAsia="Arial"/>
                <w:sz w:val="14"/>
              </w:rPr>
              <w:t>Scheiding omgevingen</w:t>
            </w:r>
          </w:p>
        </w:tc>
        <w:tc>
          <w:tcPr>
            <w:tcW w:w="3540" w:type="dxa"/>
            <w:shd w:val="clear" w:color="auto" w:fill="F7F5FA"/>
            <w:vAlign w:val="center"/>
          </w:tcPr>
          <w:p w14:paraId="2CCEAB55" w14:textId="77777777" w:rsidR="00E0354A" w:rsidRPr="000763BB" w:rsidRDefault="00E0354A" w:rsidP="00EC3F1B">
            <w:r w:rsidRPr="000763BB">
              <w:rPr>
                <w:rFonts w:eastAsia="Arial"/>
                <w:sz w:val="14"/>
              </w:rPr>
              <w:t>Logisch en aantoonbaar gescheiden</w:t>
            </w:r>
          </w:p>
        </w:tc>
      </w:tr>
      <w:tr w:rsidR="00E0354A" w:rsidRPr="000763BB" w14:paraId="5106394C" w14:textId="77777777" w:rsidTr="00164956">
        <w:trPr>
          <w:jc w:val="center"/>
        </w:trPr>
        <w:tc>
          <w:tcPr>
            <w:tcW w:w="3163" w:type="dxa"/>
            <w:shd w:val="clear" w:color="auto" w:fill="FFFFFF" w:themeFill="background1"/>
            <w:vAlign w:val="center"/>
          </w:tcPr>
          <w:p w14:paraId="18E0A614" w14:textId="77777777" w:rsidR="00E0354A" w:rsidRPr="000763BB" w:rsidRDefault="00E0354A" w:rsidP="00EC3F1B">
            <w:r w:rsidRPr="000763BB">
              <w:rPr>
                <w:rFonts w:eastAsia="Arial"/>
                <w:sz w:val="14"/>
              </w:rPr>
              <w:t>Cloud en hosting</w:t>
            </w:r>
          </w:p>
        </w:tc>
        <w:tc>
          <w:tcPr>
            <w:tcW w:w="2223" w:type="dxa"/>
            <w:shd w:val="clear" w:color="auto" w:fill="FFFFFF" w:themeFill="background1"/>
            <w:vAlign w:val="center"/>
          </w:tcPr>
          <w:p w14:paraId="7D4FF978" w14:textId="77777777" w:rsidR="00E0354A" w:rsidRPr="000763BB" w:rsidRDefault="00E0354A" w:rsidP="00EC3F1B">
            <w:r w:rsidRPr="000763BB">
              <w:rPr>
                <w:rFonts w:eastAsia="Arial"/>
                <w:sz w:val="14"/>
              </w:rPr>
              <w:t>Hostingverantwoordelijkheid</w:t>
            </w:r>
          </w:p>
        </w:tc>
        <w:tc>
          <w:tcPr>
            <w:tcW w:w="3540" w:type="dxa"/>
            <w:shd w:val="clear" w:color="auto" w:fill="FFFFFF" w:themeFill="background1"/>
            <w:vAlign w:val="center"/>
          </w:tcPr>
          <w:p w14:paraId="0022773E" w14:textId="2BD0DB5A" w:rsidR="00E0354A" w:rsidRPr="000763BB" w:rsidRDefault="00742313" w:rsidP="00EC3F1B">
            <w:r w:rsidRPr="000763BB">
              <w:rPr>
                <w:rFonts w:eastAsia="Arial"/>
                <w:sz w:val="14"/>
              </w:rPr>
              <w:t>Opdrachtnemer</w:t>
            </w:r>
            <w:r w:rsidR="00E0354A" w:rsidRPr="000763BB">
              <w:rPr>
                <w:rFonts w:eastAsia="Arial"/>
                <w:sz w:val="14"/>
              </w:rPr>
              <w:t xml:space="preserve"> is verantwoordelijk</w:t>
            </w:r>
          </w:p>
        </w:tc>
      </w:tr>
      <w:tr w:rsidR="00E0354A" w:rsidRPr="000763BB" w14:paraId="06BC8CD5" w14:textId="77777777" w:rsidTr="00164956">
        <w:trPr>
          <w:jc w:val="center"/>
        </w:trPr>
        <w:tc>
          <w:tcPr>
            <w:tcW w:w="3163" w:type="dxa"/>
            <w:shd w:val="clear" w:color="auto" w:fill="EAE3F5"/>
            <w:vAlign w:val="center"/>
          </w:tcPr>
          <w:p w14:paraId="76D10A59" w14:textId="77777777" w:rsidR="00E0354A" w:rsidRPr="000763BB" w:rsidRDefault="00E0354A" w:rsidP="00EC3F1B">
            <w:r w:rsidRPr="000763BB">
              <w:rPr>
                <w:rFonts w:eastAsia="Arial"/>
                <w:b/>
                <w:sz w:val="14"/>
              </w:rPr>
              <w:t>Informatiebeveiliging</w:t>
            </w:r>
          </w:p>
        </w:tc>
        <w:tc>
          <w:tcPr>
            <w:tcW w:w="2223" w:type="dxa"/>
            <w:shd w:val="clear" w:color="auto" w:fill="F7F5FA"/>
            <w:vAlign w:val="center"/>
          </w:tcPr>
          <w:p w14:paraId="4C86EE32" w14:textId="5F265F5C" w:rsidR="00E0354A" w:rsidRPr="000763BB" w:rsidRDefault="00E0354A" w:rsidP="00EC3F1B">
            <w:r w:rsidRPr="000763BB">
              <w:rPr>
                <w:rFonts w:eastAsia="Arial"/>
                <w:sz w:val="14"/>
              </w:rPr>
              <w:t>BIO</w:t>
            </w:r>
            <w:r w:rsidR="0077001C" w:rsidRPr="000763BB">
              <w:rPr>
                <w:rFonts w:eastAsia="Arial"/>
                <w:sz w:val="14"/>
              </w:rPr>
              <w:t>2</w:t>
            </w:r>
          </w:p>
        </w:tc>
        <w:tc>
          <w:tcPr>
            <w:tcW w:w="3540" w:type="dxa"/>
            <w:shd w:val="clear" w:color="auto" w:fill="F7F5FA"/>
            <w:vAlign w:val="center"/>
          </w:tcPr>
          <w:p w14:paraId="6F6CC35C" w14:textId="77777777" w:rsidR="00E0354A" w:rsidRPr="000763BB" w:rsidRDefault="00E0354A" w:rsidP="00EC3F1B">
            <w:r w:rsidRPr="000763BB">
              <w:rPr>
                <w:rFonts w:eastAsia="Arial"/>
                <w:sz w:val="14"/>
              </w:rPr>
              <w:t>Aantoonbaar conform</w:t>
            </w:r>
          </w:p>
        </w:tc>
      </w:tr>
      <w:tr w:rsidR="00E0354A" w:rsidRPr="000763BB" w14:paraId="606F2EA8" w14:textId="77777777" w:rsidTr="00164956">
        <w:trPr>
          <w:jc w:val="center"/>
        </w:trPr>
        <w:tc>
          <w:tcPr>
            <w:tcW w:w="3163" w:type="dxa"/>
            <w:shd w:val="clear" w:color="auto" w:fill="FFFFFF" w:themeFill="background1"/>
            <w:vAlign w:val="center"/>
          </w:tcPr>
          <w:p w14:paraId="0A736E1F" w14:textId="77777777" w:rsidR="00E0354A" w:rsidRPr="000763BB" w:rsidRDefault="00E0354A" w:rsidP="00EC3F1B">
            <w:r w:rsidRPr="000763BB">
              <w:rPr>
                <w:rFonts w:eastAsia="Arial"/>
                <w:sz w:val="14"/>
              </w:rPr>
              <w:t>Informatiebeveiliging</w:t>
            </w:r>
          </w:p>
        </w:tc>
        <w:tc>
          <w:tcPr>
            <w:tcW w:w="2223" w:type="dxa"/>
            <w:shd w:val="clear" w:color="auto" w:fill="FFFFFF" w:themeFill="background1"/>
            <w:vAlign w:val="center"/>
          </w:tcPr>
          <w:p w14:paraId="09544B38" w14:textId="77777777" w:rsidR="00E0354A" w:rsidRPr="000763BB" w:rsidRDefault="00E0354A" w:rsidP="00EC3F1B">
            <w:r w:rsidRPr="000763BB">
              <w:rPr>
                <w:rFonts w:eastAsia="Arial"/>
                <w:sz w:val="14"/>
              </w:rPr>
              <w:t>AVG</w:t>
            </w:r>
          </w:p>
        </w:tc>
        <w:tc>
          <w:tcPr>
            <w:tcW w:w="3540" w:type="dxa"/>
            <w:shd w:val="clear" w:color="auto" w:fill="FFFFFF" w:themeFill="background1"/>
            <w:vAlign w:val="center"/>
          </w:tcPr>
          <w:p w14:paraId="01D6606A" w14:textId="77777777" w:rsidR="00E0354A" w:rsidRPr="000763BB" w:rsidRDefault="00E0354A" w:rsidP="00EC3F1B">
            <w:r w:rsidRPr="000763BB">
              <w:rPr>
                <w:rFonts w:eastAsia="Arial"/>
                <w:sz w:val="14"/>
              </w:rPr>
              <w:t>Aantoonbaar conform</w:t>
            </w:r>
          </w:p>
        </w:tc>
      </w:tr>
      <w:tr w:rsidR="00E0354A" w:rsidRPr="000763BB" w14:paraId="79A4F55A" w14:textId="77777777" w:rsidTr="00164956">
        <w:trPr>
          <w:jc w:val="center"/>
        </w:trPr>
        <w:tc>
          <w:tcPr>
            <w:tcW w:w="3163" w:type="dxa"/>
            <w:shd w:val="clear" w:color="auto" w:fill="F7F5FA"/>
            <w:vAlign w:val="center"/>
          </w:tcPr>
          <w:p w14:paraId="245DD5AC" w14:textId="77777777" w:rsidR="00E0354A" w:rsidRPr="000763BB" w:rsidRDefault="00E0354A" w:rsidP="00EC3F1B">
            <w:r w:rsidRPr="000763BB">
              <w:rPr>
                <w:rFonts w:eastAsia="Arial"/>
                <w:sz w:val="14"/>
              </w:rPr>
              <w:t>Informatiebeveiliging</w:t>
            </w:r>
          </w:p>
        </w:tc>
        <w:tc>
          <w:tcPr>
            <w:tcW w:w="2223" w:type="dxa"/>
            <w:shd w:val="clear" w:color="auto" w:fill="F7F5FA"/>
            <w:vAlign w:val="center"/>
          </w:tcPr>
          <w:p w14:paraId="3EDAFDE1" w14:textId="77777777" w:rsidR="00E0354A" w:rsidRPr="000763BB" w:rsidRDefault="00E0354A" w:rsidP="00EC3F1B">
            <w:r w:rsidRPr="000763BB">
              <w:rPr>
                <w:rFonts w:eastAsia="Arial"/>
                <w:sz w:val="14"/>
              </w:rPr>
              <w:t>ISO 27001 certificering</w:t>
            </w:r>
          </w:p>
        </w:tc>
        <w:tc>
          <w:tcPr>
            <w:tcW w:w="3540" w:type="dxa"/>
            <w:shd w:val="clear" w:color="auto" w:fill="F7F5FA"/>
            <w:vAlign w:val="center"/>
          </w:tcPr>
          <w:p w14:paraId="724A64C5" w14:textId="561998DE" w:rsidR="00E0354A" w:rsidRPr="000763BB" w:rsidRDefault="0077001C" w:rsidP="00EC3F1B">
            <w:r w:rsidRPr="000763BB">
              <w:rPr>
                <w:rFonts w:eastAsia="Arial"/>
                <w:sz w:val="14"/>
              </w:rPr>
              <w:t>A</w:t>
            </w:r>
            <w:r w:rsidR="00E0354A" w:rsidRPr="000763BB">
              <w:rPr>
                <w:rFonts w:eastAsia="Arial"/>
                <w:sz w:val="14"/>
              </w:rPr>
              <w:t>antoonbaar</w:t>
            </w:r>
            <w:r w:rsidRPr="000763BB">
              <w:rPr>
                <w:rFonts w:eastAsia="Arial"/>
                <w:sz w:val="14"/>
              </w:rPr>
              <w:t xml:space="preserve"> conform</w:t>
            </w:r>
          </w:p>
        </w:tc>
      </w:tr>
      <w:tr w:rsidR="00E0354A" w:rsidRPr="000763BB" w14:paraId="6B7724E3" w14:textId="77777777" w:rsidTr="00164956">
        <w:trPr>
          <w:jc w:val="center"/>
        </w:trPr>
        <w:tc>
          <w:tcPr>
            <w:tcW w:w="3163" w:type="dxa"/>
            <w:shd w:val="clear" w:color="auto" w:fill="FFFFFF" w:themeFill="background1"/>
            <w:vAlign w:val="center"/>
          </w:tcPr>
          <w:p w14:paraId="4865870A" w14:textId="77777777" w:rsidR="00E0354A" w:rsidRPr="000763BB" w:rsidRDefault="00E0354A" w:rsidP="00EC3F1B">
            <w:r w:rsidRPr="000763BB">
              <w:rPr>
                <w:rFonts w:eastAsia="Arial"/>
                <w:sz w:val="14"/>
              </w:rPr>
              <w:t>Informatiebeveiliging</w:t>
            </w:r>
          </w:p>
        </w:tc>
        <w:tc>
          <w:tcPr>
            <w:tcW w:w="2223" w:type="dxa"/>
            <w:shd w:val="clear" w:color="auto" w:fill="FFFFFF" w:themeFill="background1"/>
            <w:vAlign w:val="center"/>
          </w:tcPr>
          <w:p w14:paraId="79FA6285" w14:textId="77777777" w:rsidR="00E0354A" w:rsidRPr="000763BB" w:rsidRDefault="00E0354A" w:rsidP="00EC3F1B">
            <w:r w:rsidRPr="000763BB">
              <w:rPr>
                <w:rFonts w:eastAsia="Arial"/>
                <w:sz w:val="14"/>
              </w:rPr>
              <w:t>Jaarlijkse externe audit</w:t>
            </w:r>
          </w:p>
        </w:tc>
        <w:tc>
          <w:tcPr>
            <w:tcW w:w="3540" w:type="dxa"/>
            <w:shd w:val="clear" w:color="auto" w:fill="FFFFFF" w:themeFill="background1"/>
            <w:vAlign w:val="center"/>
          </w:tcPr>
          <w:p w14:paraId="15A28AFF" w14:textId="77777777" w:rsidR="00E0354A" w:rsidRPr="000763BB" w:rsidRDefault="00E0354A" w:rsidP="00EC3F1B">
            <w:r w:rsidRPr="000763BB">
              <w:rPr>
                <w:rFonts w:eastAsia="Arial"/>
                <w:sz w:val="14"/>
              </w:rPr>
              <w:t>Verplicht</w:t>
            </w:r>
          </w:p>
        </w:tc>
      </w:tr>
      <w:tr w:rsidR="00E0354A" w:rsidRPr="000763BB" w14:paraId="0C5D6BBC" w14:textId="77777777" w:rsidTr="00164956">
        <w:trPr>
          <w:jc w:val="center"/>
        </w:trPr>
        <w:tc>
          <w:tcPr>
            <w:tcW w:w="3163" w:type="dxa"/>
            <w:shd w:val="clear" w:color="auto" w:fill="F7F5FA"/>
            <w:vAlign w:val="center"/>
          </w:tcPr>
          <w:p w14:paraId="54CF0988" w14:textId="77777777" w:rsidR="00E0354A" w:rsidRPr="000763BB" w:rsidRDefault="00E0354A" w:rsidP="00EC3F1B">
            <w:r w:rsidRPr="000763BB">
              <w:rPr>
                <w:rFonts w:eastAsia="Arial"/>
                <w:sz w:val="14"/>
              </w:rPr>
              <w:lastRenderedPageBreak/>
              <w:t>Informatiebeveiliging</w:t>
            </w:r>
          </w:p>
        </w:tc>
        <w:tc>
          <w:tcPr>
            <w:tcW w:w="2223" w:type="dxa"/>
            <w:shd w:val="clear" w:color="auto" w:fill="F7F5FA"/>
            <w:vAlign w:val="center"/>
          </w:tcPr>
          <w:p w14:paraId="25AD83FE" w14:textId="77777777" w:rsidR="00E0354A" w:rsidRPr="000763BB" w:rsidRDefault="00E0354A" w:rsidP="00EC3F1B">
            <w:r w:rsidRPr="000763BB">
              <w:rPr>
                <w:rFonts w:eastAsia="Arial"/>
                <w:sz w:val="14"/>
              </w:rPr>
              <w:t>Encryptie dataverkeer</w:t>
            </w:r>
          </w:p>
        </w:tc>
        <w:tc>
          <w:tcPr>
            <w:tcW w:w="3540" w:type="dxa"/>
            <w:shd w:val="clear" w:color="auto" w:fill="F7F5FA"/>
            <w:vAlign w:val="center"/>
          </w:tcPr>
          <w:p w14:paraId="0CAD7C19" w14:textId="77777777" w:rsidR="00E0354A" w:rsidRPr="000763BB" w:rsidRDefault="00E0354A" w:rsidP="00EC3F1B">
            <w:r w:rsidRPr="000763BB">
              <w:rPr>
                <w:rFonts w:eastAsia="Arial"/>
                <w:sz w:val="14"/>
              </w:rPr>
              <w:t>TLS 1.2 of hoger</w:t>
            </w:r>
          </w:p>
        </w:tc>
      </w:tr>
      <w:tr w:rsidR="00E0354A" w:rsidRPr="000763BB" w14:paraId="1D20779B" w14:textId="77777777" w:rsidTr="00164956">
        <w:trPr>
          <w:jc w:val="center"/>
        </w:trPr>
        <w:tc>
          <w:tcPr>
            <w:tcW w:w="3163" w:type="dxa"/>
            <w:shd w:val="clear" w:color="auto" w:fill="FFFFFF" w:themeFill="background1"/>
            <w:vAlign w:val="center"/>
          </w:tcPr>
          <w:p w14:paraId="76FAC477" w14:textId="77777777" w:rsidR="00E0354A" w:rsidRPr="000763BB" w:rsidRDefault="00E0354A" w:rsidP="00EC3F1B">
            <w:r w:rsidRPr="000763BB">
              <w:rPr>
                <w:rFonts w:eastAsia="Arial"/>
                <w:sz w:val="14"/>
              </w:rPr>
              <w:t>Informatiebeveiliging</w:t>
            </w:r>
          </w:p>
        </w:tc>
        <w:tc>
          <w:tcPr>
            <w:tcW w:w="2223" w:type="dxa"/>
            <w:shd w:val="clear" w:color="auto" w:fill="FFFFFF" w:themeFill="background1"/>
            <w:vAlign w:val="center"/>
          </w:tcPr>
          <w:p w14:paraId="0D4FF9C7" w14:textId="77777777" w:rsidR="00E0354A" w:rsidRPr="000763BB" w:rsidRDefault="00E0354A" w:rsidP="00EC3F1B">
            <w:r w:rsidRPr="000763BB">
              <w:rPr>
                <w:rFonts w:eastAsia="Arial"/>
                <w:sz w:val="14"/>
              </w:rPr>
              <w:t>Encryptie opslag</w:t>
            </w:r>
          </w:p>
        </w:tc>
        <w:tc>
          <w:tcPr>
            <w:tcW w:w="3540" w:type="dxa"/>
            <w:shd w:val="clear" w:color="auto" w:fill="FFFFFF" w:themeFill="background1"/>
            <w:vAlign w:val="center"/>
          </w:tcPr>
          <w:p w14:paraId="502DF42D" w14:textId="77777777" w:rsidR="00E0354A" w:rsidRPr="000763BB" w:rsidRDefault="00E0354A" w:rsidP="00EC3F1B">
            <w:r w:rsidRPr="000763BB">
              <w:rPr>
                <w:rFonts w:eastAsia="Arial"/>
                <w:sz w:val="14"/>
              </w:rPr>
              <w:t>AES-256 of gelijkwaardig</w:t>
            </w:r>
          </w:p>
        </w:tc>
      </w:tr>
      <w:tr w:rsidR="00E0354A" w:rsidRPr="000763BB" w14:paraId="49C19215" w14:textId="77777777" w:rsidTr="00164956">
        <w:trPr>
          <w:jc w:val="center"/>
        </w:trPr>
        <w:tc>
          <w:tcPr>
            <w:tcW w:w="3163" w:type="dxa"/>
            <w:shd w:val="clear" w:color="auto" w:fill="F7F5FA"/>
            <w:vAlign w:val="center"/>
          </w:tcPr>
          <w:p w14:paraId="01994410" w14:textId="77777777" w:rsidR="00E0354A" w:rsidRPr="000763BB" w:rsidRDefault="00E0354A" w:rsidP="00EC3F1B">
            <w:r w:rsidRPr="000763BB">
              <w:rPr>
                <w:rFonts w:eastAsia="Arial"/>
                <w:sz w:val="14"/>
              </w:rPr>
              <w:t>Informatiebeveiliging</w:t>
            </w:r>
          </w:p>
        </w:tc>
        <w:tc>
          <w:tcPr>
            <w:tcW w:w="2223" w:type="dxa"/>
            <w:shd w:val="clear" w:color="auto" w:fill="F7F5FA"/>
            <w:vAlign w:val="center"/>
          </w:tcPr>
          <w:p w14:paraId="6FD4C99D" w14:textId="77777777" w:rsidR="00E0354A" w:rsidRPr="000763BB" w:rsidRDefault="00E0354A" w:rsidP="00EC3F1B">
            <w:r w:rsidRPr="000763BB">
              <w:rPr>
                <w:rFonts w:eastAsia="Arial"/>
                <w:sz w:val="14"/>
              </w:rPr>
              <w:t>Multi-factor authenticatie beheerders</w:t>
            </w:r>
          </w:p>
        </w:tc>
        <w:tc>
          <w:tcPr>
            <w:tcW w:w="3540" w:type="dxa"/>
            <w:shd w:val="clear" w:color="auto" w:fill="F7F5FA"/>
            <w:vAlign w:val="center"/>
          </w:tcPr>
          <w:p w14:paraId="514787E4" w14:textId="77777777" w:rsidR="00E0354A" w:rsidRPr="000763BB" w:rsidRDefault="00E0354A" w:rsidP="00EC3F1B">
            <w:r w:rsidRPr="000763BB">
              <w:rPr>
                <w:rFonts w:eastAsia="Arial"/>
                <w:sz w:val="14"/>
              </w:rPr>
              <w:t>Verplicht</w:t>
            </w:r>
          </w:p>
        </w:tc>
      </w:tr>
      <w:tr w:rsidR="00E0354A" w:rsidRPr="000763BB" w14:paraId="4323D58D" w14:textId="77777777" w:rsidTr="00164956">
        <w:trPr>
          <w:jc w:val="center"/>
        </w:trPr>
        <w:tc>
          <w:tcPr>
            <w:tcW w:w="3163" w:type="dxa"/>
            <w:shd w:val="clear" w:color="auto" w:fill="FFFFFF" w:themeFill="background1"/>
            <w:vAlign w:val="center"/>
          </w:tcPr>
          <w:p w14:paraId="220E1B87" w14:textId="77777777" w:rsidR="00E0354A" w:rsidRPr="000763BB" w:rsidRDefault="00E0354A" w:rsidP="00EC3F1B">
            <w:r w:rsidRPr="000763BB">
              <w:rPr>
                <w:rFonts w:eastAsia="Arial"/>
                <w:sz w:val="14"/>
              </w:rPr>
              <w:t>Informatiebeveiliging</w:t>
            </w:r>
          </w:p>
        </w:tc>
        <w:tc>
          <w:tcPr>
            <w:tcW w:w="2223" w:type="dxa"/>
            <w:shd w:val="clear" w:color="auto" w:fill="FFFFFF" w:themeFill="background1"/>
            <w:vAlign w:val="center"/>
          </w:tcPr>
          <w:p w14:paraId="1242D31A" w14:textId="77777777" w:rsidR="00E0354A" w:rsidRPr="000763BB" w:rsidRDefault="00E0354A" w:rsidP="00EC3F1B">
            <w:r w:rsidRPr="000763BB">
              <w:rPr>
                <w:rFonts w:eastAsia="Arial"/>
                <w:sz w:val="14"/>
              </w:rPr>
              <w:t>Multi-factor authenticatie gebruikers</w:t>
            </w:r>
          </w:p>
        </w:tc>
        <w:tc>
          <w:tcPr>
            <w:tcW w:w="3540" w:type="dxa"/>
            <w:shd w:val="clear" w:color="auto" w:fill="FFFFFF" w:themeFill="background1"/>
            <w:vAlign w:val="center"/>
          </w:tcPr>
          <w:p w14:paraId="28A943BF" w14:textId="77777777" w:rsidR="00E0354A" w:rsidRPr="000763BB" w:rsidRDefault="00E0354A" w:rsidP="00EC3F1B">
            <w:r w:rsidRPr="000763BB">
              <w:rPr>
                <w:rFonts w:eastAsia="Arial"/>
                <w:sz w:val="14"/>
              </w:rPr>
              <w:t>Ondersteund</w:t>
            </w:r>
          </w:p>
        </w:tc>
      </w:tr>
      <w:tr w:rsidR="00E0354A" w:rsidRPr="000763BB" w14:paraId="3D8EE9A8" w14:textId="77777777" w:rsidTr="00164956">
        <w:trPr>
          <w:jc w:val="center"/>
        </w:trPr>
        <w:tc>
          <w:tcPr>
            <w:tcW w:w="3163" w:type="dxa"/>
            <w:shd w:val="clear" w:color="auto" w:fill="F7F5FA"/>
            <w:vAlign w:val="center"/>
          </w:tcPr>
          <w:p w14:paraId="50C465CD" w14:textId="77777777" w:rsidR="00E0354A" w:rsidRPr="000763BB" w:rsidRDefault="00E0354A" w:rsidP="00EC3F1B">
            <w:r w:rsidRPr="000763BB">
              <w:rPr>
                <w:rFonts w:eastAsia="Arial"/>
                <w:sz w:val="14"/>
              </w:rPr>
              <w:t>Informatiebeveiliging</w:t>
            </w:r>
          </w:p>
        </w:tc>
        <w:tc>
          <w:tcPr>
            <w:tcW w:w="2223" w:type="dxa"/>
            <w:shd w:val="clear" w:color="auto" w:fill="F7F5FA"/>
            <w:vAlign w:val="center"/>
          </w:tcPr>
          <w:p w14:paraId="198252AD" w14:textId="77777777" w:rsidR="00E0354A" w:rsidRPr="000763BB" w:rsidRDefault="00E0354A" w:rsidP="00EC3F1B">
            <w:proofErr w:type="spellStart"/>
            <w:r w:rsidRPr="000763BB">
              <w:rPr>
                <w:rFonts w:eastAsia="Arial"/>
                <w:sz w:val="14"/>
              </w:rPr>
              <w:t>Logging</w:t>
            </w:r>
            <w:proofErr w:type="spellEnd"/>
            <w:r w:rsidRPr="000763BB">
              <w:rPr>
                <w:rFonts w:eastAsia="Arial"/>
                <w:sz w:val="14"/>
              </w:rPr>
              <w:t xml:space="preserve"> beheeracties</w:t>
            </w:r>
          </w:p>
        </w:tc>
        <w:tc>
          <w:tcPr>
            <w:tcW w:w="3540" w:type="dxa"/>
            <w:shd w:val="clear" w:color="auto" w:fill="F7F5FA"/>
            <w:vAlign w:val="center"/>
          </w:tcPr>
          <w:p w14:paraId="37AA6B39" w14:textId="77777777" w:rsidR="00E0354A" w:rsidRPr="000763BB" w:rsidRDefault="00E0354A" w:rsidP="00EC3F1B">
            <w:r w:rsidRPr="000763BB">
              <w:rPr>
                <w:rFonts w:eastAsia="Arial"/>
                <w:sz w:val="14"/>
              </w:rPr>
              <w:t>Verplicht</w:t>
            </w:r>
          </w:p>
        </w:tc>
      </w:tr>
      <w:tr w:rsidR="00E0354A" w:rsidRPr="000763BB" w14:paraId="04941CFD" w14:textId="77777777" w:rsidTr="00164956">
        <w:trPr>
          <w:jc w:val="center"/>
        </w:trPr>
        <w:tc>
          <w:tcPr>
            <w:tcW w:w="3163" w:type="dxa"/>
            <w:shd w:val="clear" w:color="auto" w:fill="FFFFFF" w:themeFill="background1"/>
            <w:vAlign w:val="center"/>
          </w:tcPr>
          <w:p w14:paraId="2EA699E4" w14:textId="77777777" w:rsidR="00E0354A" w:rsidRPr="000763BB" w:rsidRDefault="00E0354A" w:rsidP="00EC3F1B">
            <w:r w:rsidRPr="000763BB">
              <w:rPr>
                <w:rFonts w:eastAsia="Arial"/>
                <w:sz w:val="14"/>
              </w:rPr>
              <w:t>Informatiebeveiliging</w:t>
            </w:r>
          </w:p>
        </w:tc>
        <w:tc>
          <w:tcPr>
            <w:tcW w:w="2223" w:type="dxa"/>
            <w:shd w:val="clear" w:color="auto" w:fill="FFFFFF" w:themeFill="background1"/>
            <w:vAlign w:val="center"/>
          </w:tcPr>
          <w:p w14:paraId="486A7AB9" w14:textId="77777777" w:rsidR="00E0354A" w:rsidRPr="000763BB" w:rsidRDefault="00E0354A" w:rsidP="00EC3F1B">
            <w:proofErr w:type="spellStart"/>
            <w:r w:rsidRPr="000763BB">
              <w:rPr>
                <w:rFonts w:eastAsia="Arial"/>
                <w:sz w:val="14"/>
              </w:rPr>
              <w:t>Audittrail</w:t>
            </w:r>
            <w:proofErr w:type="spellEnd"/>
            <w:r w:rsidRPr="000763BB">
              <w:rPr>
                <w:rFonts w:eastAsia="Arial"/>
                <w:sz w:val="14"/>
              </w:rPr>
              <w:t xml:space="preserve"> transacties</w:t>
            </w:r>
          </w:p>
        </w:tc>
        <w:tc>
          <w:tcPr>
            <w:tcW w:w="3540" w:type="dxa"/>
            <w:shd w:val="clear" w:color="auto" w:fill="FFFFFF" w:themeFill="background1"/>
            <w:vAlign w:val="center"/>
          </w:tcPr>
          <w:p w14:paraId="37F2DC35" w14:textId="77777777" w:rsidR="00E0354A" w:rsidRPr="000763BB" w:rsidRDefault="00E0354A" w:rsidP="00EC3F1B">
            <w:r w:rsidRPr="000763BB">
              <w:rPr>
                <w:rFonts w:eastAsia="Arial"/>
                <w:sz w:val="14"/>
              </w:rPr>
              <w:t>Verplicht</w:t>
            </w:r>
          </w:p>
        </w:tc>
      </w:tr>
      <w:tr w:rsidR="00E0354A" w:rsidRPr="000763BB" w14:paraId="77FFCB97" w14:textId="77777777" w:rsidTr="00164956">
        <w:trPr>
          <w:jc w:val="center"/>
        </w:trPr>
        <w:tc>
          <w:tcPr>
            <w:tcW w:w="3163" w:type="dxa"/>
            <w:shd w:val="clear" w:color="auto" w:fill="F7F5FA"/>
            <w:vAlign w:val="center"/>
          </w:tcPr>
          <w:p w14:paraId="4128BBD3" w14:textId="77777777" w:rsidR="00E0354A" w:rsidRPr="000763BB" w:rsidRDefault="00E0354A" w:rsidP="00EC3F1B">
            <w:r w:rsidRPr="000763BB">
              <w:rPr>
                <w:rFonts w:eastAsia="Arial"/>
                <w:sz w:val="14"/>
              </w:rPr>
              <w:t>Informatiebeveiliging</w:t>
            </w:r>
          </w:p>
        </w:tc>
        <w:tc>
          <w:tcPr>
            <w:tcW w:w="2223" w:type="dxa"/>
            <w:shd w:val="clear" w:color="auto" w:fill="F7F5FA"/>
            <w:vAlign w:val="center"/>
          </w:tcPr>
          <w:p w14:paraId="52BA640B" w14:textId="77777777" w:rsidR="00E0354A" w:rsidRPr="000763BB" w:rsidRDefault="00E0354A" w:rsidP="00EC3F1B">
            <w:r w:rsidRPr="000763BB">
              <w:rPr>
                <w:rFonts w:eastAsia="Arial"/>
                <w:sz w:val="14"/>
              </w:rPr>
              <w:t>Bewaartermijn auditlogs</w:t>
            </w:r>
          </w:p>
        </w:tc>
        <w:tc>
          <w:tcPr>
            <w:tcW w:w="3540" w:type="dxa"/>
            <w:shd w:val="clear" w:color="auto" w:fill="F7F5FA"/>
            <w:vAlign w:val="center"/>
          </w:tcPr>
          <w:p w14:paraId="539CE465" w14:textId="77777777" w:rsidR="00E0354A" w:rsidRPr="000763BB" w:rsidRDefault="00E0354A" w:rsidP="00EC3F1B">
            <w:r w:rsidRPr="000763BB">
              <w:rPr>
                <w:rFonts w:eastAsia="Arial"/>
                <w:sz w:val="14"/>
              </w:rPr>
              <w:t>Minimaal 12 maanden</w:t>
            </w:r>
          </w:p>
        </w:tc>
      </w:tr>
      <w:tr w:rsidR="00E0354A" w:rsidRPr="000763BB" w14:paraId="34EA593C" w14:textId="77777777" w:rsidTr="00164956">
        <w:trPr>
          <w:jc w:val="center"/>
        </w:trPr>
        <w:tc>
          <w:tcPr>
            <w:tcW w:w="3163" w:type="dxa"/>
            <w:shd w:val="clear" w:color="auto" w:fill="FFFFFF" w:themeFill="background1"/>
            <w:vAlign w:val="center"/>
          </w:tcPr>
          <w:p w14:paraId="2B3246F5" w14:textId="2F0A6BB2" w:rsidR="00E0354A" w:rsidRPr="000763BB" w:rsidRDefault="0077001C" w:rsidP="00EC3F1B">
            <w:r w:rsidRPr="000763BB">
              <w:rPr>
                <w:rFonts w:eastAsia="Arial"/>
                <w:sz w:val="14"/>
              </w:rPr>
              <w:t>Informatiebeveiliging</w:t>
            </w:r>
          </w:p>
        </w:tc>
        <w:tc>
          <w:tcPr>
            <w:tcW w:w="2223" w:type="dxa"/>
            <w:shd w:val="clear" w:color="auto" w:fill="FFFFFF" w:themeFill="background1"/>
            <w:vAlign w:val="center"/>
          </w:tcPr>
          <w:p w14:paraId="42D8FC72" w14:textId="77777777" w:rsidR="00E0354A" w:rsidRPr="000763BB" w:rsidRDefault="00E0354A" w:rsidP="00EC3F1B">
            <w:r w:rsidRPr="000763BB">
              <w:rPr>
                <w:rFonts w:eastAsia="Arial"/>
                <w:sz w:val="14"/>
              </w:rPr>
              <w:t>Kwetsbaarheidsscans</w:t>
            </w:r>
          </w:p>
        </w:tc>
        <w:tc>
          <w:tcPr>
            <w:tcW w:w="3540" w:type="dxa"/>
            <w:shd w:val="clear" w:color="auto" w:fill="FFFFFF" w:themeFill="background1"/>
            <w:vAlign w:val="center"/>
          </w:tcPr>
          <w:p w14:paraId="19597A48" w14:textId="77777777" w:rsidR="00E0354A" w:rsidRPr="000763BB" w:rsidRDefault="00E0354A" w:rsidP="00EC3F1B">
            <w:r w:rsidRPr="000763BB">
              <w:rPr>
                <w:rFonts w:eastAsia="Arial"/>
                <w:sz w:val="14"/>
              </w:rPr>
              <w:t>Minimaal maandelijks</w:t>
            </w:r>
          </w:p>
        </w:tc>
      </w:tr>
      <w:tr w:rsidR="00E0354A" w:rsidRPr="000763BB" w14:paraId="5BC5FC24" w14:textId="77777777" w:rsidTr="00164956">
        <w:trPr>
          <w:jc w:val="center"/>
        </w:trPr>
        <w:tc>
          <w:tcPr>
            <w:tcW w:w="3163" w:type="dxa"/>
            <w:shd w:val="clear" w:color="auto" w:fill="F7F5FA"/>
            <w:vAlign w:val="center"/>
          </w:tcPr>
          <w:p w14:paraId="1D6E260B" w14:textId="77777777" w:rsidR="00E0354A" w:rsidRPr="000763BB" w:rsidRDefault="00E0354A" w:rsidP="00EC3F1B">
            <w:r w:rsidRPr="000763BB">
              <w:rPr>
                <w:rFonts w:eastAsia="Arial"/>
                <w:sz w:val="14"/>
              </w:rPr>
              <w:t>Informatiebeveiliging</w:t>
            </w:r>
          </w:p>
        </w:tc>
        <w:tc>
          <w:tcPr>
            <w:tcW w:w="2223" w:type="dxa"/>
            <w:shd w:val="clear" w:color="auto" w:fill="F7F5FA"/>
            <w:vAlign w:val="center"/>
          </w:tcPr>
          <w:p w14:paraId="25B64645" w14:textId="77777777" w:rsidR="00E0354A" w:rsidRPr="000763BB" w:rsidRDefault="00E0354A" w:rsidP="00EC3F1B">
            <w:r w:rsidRPr="000763BB">
              <w:rPr>
                <w:rFonts w:eastAsia="Arial"/>
                <w:sz w:val="14"/>
              </w:rPr>
              <w:t>Penetratietest</w:t>
            </w:r>
          </w:p>
        </w:tc>
        <w:tc>
          <w:tcPr>
            <w:tcW w:w="3540" w:type="dxa"/>
            <w:shd w:val="clear" w:color="auto" w:fill="F7F5FA"/>
            <w:vAlign w:val="center"/>
          </w:tcPr>
          <w:p w14:paraId="5CB28979" w14:textId="77777777" w:rsidR="00E0354A" w:rsidRPr="000763BB" w:rsidRDefault="00E0354A" w:rsidP="00EC3F1B">
            <w:r w:rsidRPr="000763BB">
              <w:rPr>
                <w:rFonts w:eastAsia="Arial"/>
                <w:sz w:val="14"/>
              </w:rPr>
              <w:t>Jaarlijks onafhankelijk</w:t>
            </w:r>
          </w:p>
        </w:tc>
      </w:tr>
      <w:tr w:rsidR="00E0354A" w:rsidRPr="000763BB" w14:paraId="1A193BFE" w14:textId="77777777" w:rsidTr="00164956">
        <w:trPr>
          <w:jc w:val="center"/>
        </w:trPr>
        <w:tc>
          <w:tcPr>
            <w:tcW w:w="3163" w:type="dxa"/>
            <w:shd w:val="clear" w:color="auto" w:fill="FFFFFF" w:themeFill="background1"/>
            <w:vAlign w:val="center"/>
          </w:tcPr>
          <w:p w14:paraId="5566C692" w14:textId="77777777" w:rsidR="00E0354A" w:rsidRPr="000763BB" w:rsidRDefault="00E0354A" w:rsidP="00EC3F1B">
            <w:r w:rsidRPr="000763BB">
              <w:rPr>
                <w:rFonts w:eastAsia="Arial"/>
                <w:sz w:val="14"/>
              </w:rPr>
              <w:t>Informatiebeveiliging</w:t>
            </w:r>
          </w:p>
        </w:tc>
        <w:tc>
          <w:tcPr>
            <w:tcW w:w="2223" w:type="dxa"/>
            <w:shd w:val="clear" w:color="auto" w:fill="FFFFFF" w:themeFill="background1"/>
            <w:vAlign w:val="center"/>
          </w:tcPr>
          <w:p w14:paraId="62DCB28B" w14:textId="77777777" w:rsidR="00E0354A" w:rsidRPr="000763BB" w:rsidRDefault="00E0354A" w:rsidP="00EC3F1B">
            <w:r w:rsidRPr="000763BB">
              <w:rPr>
                <w:rFonts w:eastAsia="Arial"/>
                <w:sz w:val="14"/>
              </w:rPr>
              <w:t>Kritieke kwetsbaarheden</w:t>
            </w:r>
          </w:p>
        </w:tc>
        <w:tc>
          <w:tcPr>
            <w:tcW w:w="3540" w:type="dxa"/>
            <w:shd w:val="clear" w:color="auto" w:fill="FFFFFF" w:themeFill="background1"/>
            <w:vAlign w:val="center"/>
          </w:tcPr>
          <w:p w14:paraId="47BA60BA" w14:textId="77777777" w:rsidR="00E0354A" w:rsidRPr="000763BB" w:rsidRDefault="00E0354A" w:rsidP="00EC3F1B">
            <w:r w:rsidRPr="000763BB">
              <w:rPr>
                <w:rFonts w:eastAsia="Arial"/>
                <w:sz w:val="14"/>
              </w:rPr>
              <w:t>Oplossen binnen 48 uur</w:t>
            </w:r>
          </w:p>
        </w:tc>
      </w:tr>
      <w:tr w:rsidR="00E0354A" w:rsidRPr="000763BB" w14:paraId="3AE9FBEA" w14:textId="77777777" w:rsidTr="00164956">
        <w:trPr>
          <w:jc w:val="center"/>
        </w:trPr>
        <w:tc>
          <w:tcPr>
            <w:tcW w:w="3163" w:type="dxa"/>
            <w:shd w:val="clear" w:color="auto" w:fill="F7F5FA"/>
            <w:vAlign w:val="center"/>
          </w:tcPr>
          <w:p w14:paraId="551F403C" w14:textId="77777777" w:rsidR="00E0354A" w:rsidRPr="000763BB" w:rsidRDefault="00E0354A" w:rsidP="00EC3F1B">
            <w:r w:rsidRPr="000763BB">
              <w:rPr>
                <w:rFonts w:eastAsia="Arial"/>
                <w:sz w:val="14"/>
              </w:rPr>
              <w:t>Informatiebeveiliging</w:t>
            </w:r>
          </w:p>
        </w:tc>
        <w:tc>
          <w:tcPr>
            <w:tcW w:w="2223" w:type="dxa"/>
            <w:shd w:val="clear" w:color="auto" w:fill="F7F5FA"/>
            <w:vAlign w:val="center"/>
          </w:tcPr>
          <w:p w14:paraId="2AF02A25" w14:textId="77777777" w:rsidR="00E0354A" w:rsidRPr="000763BB" w:rsidRDefault="00E0354A" w:rsidP="00EC3F1B">
            <w:r w:rsidRPr="000763BB">
              <w:rPr>
                <w:rFonts w:eastAsia="Arial"/>
                <w:sz w:val="14"/>
              </w:rPr>
              <w:t>Hoog risico kwetsbaarheden</w:t>
            </w:r>
          </w:p>
        </w:tc>
        <w:tc>
          <w:tcPr>
            <w:tcW w:w="3540" w:type="dxa"/>
            <w:shd w:val="clear" w:color="auto" w:fill="F7F5FA"/>
            <w:vAlign w:val="center"/>
          </w:tcPr>
          <w:p w14:paraId="5A8D99F1" w14:textId="77777777" w:rsidR="00E0354A" w:rsidRPr="000763BB" w:rsidRDefault="00E0354A" w:rsidP="00EC3F1B">
            <w:r w:rsidRPr="000763BB">
              <w:rPr>
                <w:rFonts w:eastAsia="Arial"/>
                <w:sz w:val="14"/>
              </w:rPr>
              <w:t>Oplossen binnen 14 dagen</w:t>
            </w:r>
          </w:p>
        </w:tc>
      </w:tr>
      <w:tr w:rsidR="00E0354A" w:rsidRPr="000763BB" w14:paraId="3FDF9649" w14:textId="77777777" w:rsidTr="00164956">
        <w:trPr>
          <w:jc w:val="center"/>
        </w:trPr>
        <w:tc>
          <w:tcPr>
            <w:tcW w:w="3163" w:type="dxa"/>
            <w:shd w:val="clear" w:color="auto" w:fill="EAE3F5"/>
            <w:vAlign w:val="center"/>
          </w:tcPr>
          <w:p w14:paraId="3D7218CC" w14:textId="77777777" w:rsidR="00E0354A" w:rsidRPr="000763BB" w:rsidRDefault="00E0354A" w:rsidP="00EC3F1B">
            <w:r w:rsidRPr="000763BB">
              <w:rPr>
                <w:rFonts w:eastAsia="Arial"/>
                <w:b/>
                <w:sz w:val="14"/>
              </w:rPr>
              <w:t>Koppelingen en openheid</w:t>
            </w:r>
          </w:p>
        </w:tc>
        <w:tc>
          <w:tcPr>
            <w:tcW w:w="2223" w:type="dxa"/>
            <w:shd w:val="clear" w:color="auto" w:fill="FFFFFF" w:themeFill="background1"/>
            <w:vAlign w:val="center"/>
          </w:tcPr>
          <w:p w14:paraId="5D2E2D50" w14:textId="77777777" w:rsidR="00E0354A" w:rsidRPr="000763BB" w:rsidRDefault="00E0354A" w:rsidP="00EC3F1B">
            <w:r w:rsidRPr="000763BB">
              <w:rPr>
                <w:rFonts w:eastAsia="Arial"/>
                <w:sz w:val="14"/>
              </w:rPr>
              <w:t>Volledig gedocumenteerde API</w:t>
            </w:r>
          </w:p>
        </w:tc>
        <w:tc>
          <w:tcPr>
            <w:tcW w:w="3540" w:type="dxa"/>
            <w:shd w:val="clear" w:color="auto" w:fill="FFFFFF" w:themeFill="background1"/>
            <w:vAlign w:val="center"/>
          </w:tcPr>
          <w:p w14:paraId="4F8D42C8" w14:textId="77777777" w:rsidR="00E0354A" w:rsidRPr="000763BB" w:rsidRDefault="00E0354A" w:rsidP="00EC3F1B">
            <w:r w:rsidRPr="000763BB">
              <w:rPr>
                <w:rFonts w:eastAsia="Arial"/>
                <w:sz w:val="14"/>
              </w:rPr>
              <w:t>Verplicht</w:t>
            </w:r>
          </w:p>
        </w:tc>
      </w:tr>
      <w:tr w:rsidR="00E0354A" w:rsidRPr="000763BB" w14:paraId="106B38A2" w14:textId="77777777" w:rsidTr="00164956">
        <w:trPr>
          <w:jc w:val="center"/>
        </w:trPr>
        <w:tc>
          <w:tcPr>
            <w:tcW w:w="3163" w:type="dxa"/>
            <w:shd w:val="clear" w:color="auto" w:fill="F7F5FA"/>
            <w:vAlign w:val="center"/>
          </w:tcPr>
          <w:p w14:paraId="7F953C24" w14:textId="77777777" w:rsidR="00E0354A" w:rsidRPr="000763BB" w:rsidRDefault="00E0354A" w:rsidP="00EC3F1B">
            <w:r w:rsidRPr="000763BB">
              <w:rPr>
                <w:rFonts w:eastAsia="Arial"/>
                <w:sz w:val="14"/>
              </w:rPr>
              <w:t>Koppelingen en openheid</w:t>
            </w:r>
          </w:p>
        </w:tc>
        <w:tc>
          <w:tcPr>
            <w:tcW w:w="2223" w:type="dxa"/>
            <w:shd w:val="clear" w:color="auto" w:fill="F7F5FA"/>
            <w:vAlign w:val="center"/>
          </w:tcPr>
          <w:p w14:paraId="1B31382D" w14:textId="77777777" w:rsidR="00E0354A" w:rsidRPr="000763BB" w:rsidRDefault="00E0354A" w:rsidP="00EC3F1B">
            <w:r w:rsidRPr="000763BB">
              <w:rPr>
                <w:rFonts w:eastAsia="Arial"/>
                <w:sz w:val="14"/>
              </w:rPr>
              <w:t>API-documentatie</w:t>
            </w:r>
          </w:p>
        </w:tc>
        <w:tc>
          <w:tcPr>
            <w:tcW w:w="3540" w:type="dxa"/>
            <w:shd w:val="clear" w:color="auto" w:fill="F7F5FA"/>
            <w:vAlign w:val="center"/>
          </w:tcPr>
          <w:p w14:paraId="4A44DD01" w14:textId="77777777" w:rsidR="00E0354A" w:rsidRPr="000763BB" w:rsidRDefault="00E0354A" w:rsidP="00EC3F1B">
            <w:r w:rsidRPr="000763BB">
              <w:rPr>
                <w:rFonts w:eastAsia="Arial"/>
                <w:sz w:val="14"/>
              </w:rPr>
              <w:t>Beschikbaar en actueel</w:t>
            </w:r>
          </w:p>
        </w:tc>
      </w:tr>
      <w:tr w:rsidR="00E0354A" w:rsidRPr="000763BB" w14:paraId="314042E4" w14:textId="77777777" w:rsidTr="00164956">
        <w:trPr>
          <w:jc w:val="center"/>
        </w:trPr>
        <w:tc>
          <w:tcPr>
            <w:tcW w:w="3163" w:type="dxa"/>
            <w:shd w:val="clear" w:color="auto" w:fill="FFFFFF" w:themeFill="background1"/>
            <w:vAlign w:val="center"/>
          </w:tcPr>
          <w:p w14:paraId="7C68576B" w14:textId="77777777" w:rsidR="00E0354A" w:rsidRPr="000763BB" w:rsidRDefault="00E0354A" w:rsidP="00EC3F1B">
            <w:r w:rsidRPr="000763BB">
              <w:rPr>
                <w:rFonts w:eastAsia="Arial"/>
                <w:sz w:val="14"/>
              </w:rPr>
              <w:t>Koppelingen en openheid</w:t>
            </w:r>
          </w:p>
        </w:tc>
        <w:tc>
          <w:tcPr>
            <w:tcW w:w="2223" w:type="dxa"/>
            <w:shd w:val="clear" w:color="auto" w:fill="FFFFFF" w:themeFill="background1"/>
            <w:vAlign w:val="center"/>
          </w:tcPr>
          <w:p w14:paraId="49EEA965" w14:textId="77777777" w:rsidR="00E0354A" w:rsidRPr="000763BB" w:rsidRDefault="00E0354A" w:rsidP="00EC3F1B">
            <w:r w:rsidRPr="000763BB">
              <w:rPr>
                <w:rFonts w:eastAsia="Arial"/>
                <w:sz w:val="14"/>
              </w:rPr>
              <w:t>Realtime berichtenverkeer</w:t>
            </w:r>
          </w:p>
        </w:tc>
        <w:tc>
          <w:tcPr>
            <w:tcW w:w="3540" w:type="dxa"/>
            <w:shd w:val="clear" w:color="auto" w:fill="FFFFFF" w:themeFill="background1"/>
            <w:vAlign w:val="center"/>
          </w:tcPr>
          <w:p w14:paraId="63E5558A" w14:textId="77777777" w:rsidR="00E0354A" w:rsidRPr="000763BB" w:rsidRDefault="00E0354A" w:rsidP="00EC3F1B">
            <w:r w:rsidRPr="000763BB">
              <w:rPr>
                <w:rFonts w:eastAsia="Arial"/>
                <w:sz w:val="14"/>
              </w:rPr>
              <w:t>Verplicht voor kritieke processen</w:t>
            </w:r>
          </w:p>
        </w:tc>
      </w:tr>
      <w:tr w:rsidR="00E0354A" w:rsidRPr="000763BB" w14:paraId="5797881E" w14:textId="77777777" w:rsidTr="00164956">
        <w:trPr>
          <w:jc w:val="center"/>
        </w:trPr>
        <w:tc>
          <w:tcPr>
            <w:tcW w:w="3163" w:type="dxa"/>
            <w:shd w:val="clear" w:color="auto" w:fill="F7F5FA"/>
            <w:vAlign w:val="center"/>
          </w:tcPr>
          <w:p w14:paraId="0952EB90" w14:textId="77777777" w:rsidR="00E0354A" w:rsidRPr="000763BB" w:rsidRDefault="00E0354A" w:rsidP="00EC3F1B">
            <w:r w:rsidRPr="000763BB">
              <w:rPr>
                <w:rFonts w:eastAsia="Arial"/>
                <w:sz w:val="14"/>
              </w:rPr>
              <w:t>Koppelingen en openheid</w:t>
            </w:r>
          </w:p>
        </w:tc>
        <w:tc>
          <w:tcPr>
            <w:tcW w:w="2223" w:type="dxa"/>
            <w:shd w:val="clear" w:color="auto" w:fill="F7F5FA"/>
            <w:vAlign w:val="center"/>
          </w:tcPr>
          <w:p w14:paraId="4D23B8C5" w14:textId="77777777" w:rsidR="00E0354A" w:rsidRPr="000763BB" w:rsidRDefault="00E0354A" w:rsidP="00EC3F1B">
            <w:r w:rsidRPr="000763BB">
              <w:rPr>
                <w:rFonts w:eastAsia="Arial"/>
                <w:sz w:val="14"/>
              </w:rPr>
              <w:t>Koppeling NPR</w:t>
            </w:r>
          </w:p>
        </w:tc>
        <w:tc>
          <w:tcPr>
            <w:tcW w:w="3540" w:type="dxa"/>
            <w:shd w:val="clear" w:color="auto" w:fill="F7F5FA"/>
            <w:vAlign w:val="center"/>
          </w:tcPr>
          <w:p w14:paraId="6E744604" w14:textId="77777777" w:rsidR="00E0354A" w:rsidRPr="000763BB" w:rsidRDefault="00E0354A" w:rsidP="00EC3F1B">
            <w:r w:rsidRPr="000763BB">
              <w:rPr>
                <w:rFonts w:eastAsia="Arial"/>
                <w:sz w:val="14"/>
              </w:rPr>
              <w:t>Verplicht</w:t>
            </w:r>
          </w:p>
        </w:tc>
      </w:tr>
      <w:tr w:rsidR="00E0354A" w:rsidRPr="000763BB" w14:paraId="4F18A071" w14:textId="77777777" w:rsidTr="00164956">
        <w:trPr>
          <w:jc w:val="center"/>
        </w:trPr>
        <w:tc>
          <w:tcPr>
            <w:tcW w:w="3163" w:type="dxa"/>
            <w:shd w:val="clear" w:color="auto" w:fill="FFFFFF" w:themeFill="background1"/>
            <w:vAlign w:val="center"/>
          </w:tcPr>
          <w:p w14:paraId="6B4DB951" w14:textId="77777777" w:rsidR="00E0354A" w:rsidRPr="000763BB" w:rsidRDefault="00E0354A" w:rsidP="00EC3F1B">
            <w:r w:rsidRPr="000763BB">
              <w:rPr>
                <w:rFonts w:eastAsia="Arial"/>
                <w:sz w:val="14"/>
              </w:rPr>
              <w:t>Koppelingen en openheid</w:t>
            </w:r>
          </w:p>
        </w:tc>
        <w:tc>
          <w:tcPr>
            <w:tcW w:w="2223" w:type="dxa"/>
            <w:shd w:val="clear" w:color="auto" w:fill="FFFFFF" w:themeFill="background1"/>
            <w:vAlign w:val="center"/>
          </w:tcPr>
          <w:p w14:paraId="1FCB5123" w14:textId="77777777" w:rsidR="00E0354A" w:rsidRPr="000763BB" w:rsidRDefault="00E0354A" w:rsidP="00EC3F1B">
            <w:r w:rsidRPr="000763BB">
              <w:rPr>
                <w:rFonts w:eastAsia="Arial"/>
                <w:sz w:val="14"/>
              </w:rPr>
              <w:t>Koppeling RDW</w:t>
            </w:r>
          </w:p>
        </w:tc>
        <w:tc>
          <w:tcPr>
            <w:tcW w:w="3540" w:type="dxa"/>
            <w:shd w:val="clear" w:color="auto" w:fill="FFFFFF" w:themeFill="background1"/>
            <w:vAlign w:val="center"/>
          </w:tcPr>
          <w:p w14:paraId="55F4772B" w14:textId="77777777" w:rsidR="00E0354A" w:rsidRPr="000763BB" w:rsidRDefault="00E0354A" w:rsidP="00EC3F1B">
            <w:r w:rsidRPr="000763BB">
              <w:rPr>
                <w:rFonts w:eastAsia="Arial"/>
                <w:sz w:val="14"/>
              </w:rPr>
              <w:t>Verplicht</w:t>
            </w:r>
          </w:p>
        </w:tc>
      </w:tr>
      <w:tr w:rsidR="00E0354A" w:rsidRPr="000763BB" w14:paraId="7D2EDFE0" w14:textId="77777777" w:rsidTr="00164956">
        <w:trPr>
          <w:jc w:val="center"/>
        </w:trPr>
        <w:tc>
          <w:tcPr>
            <w:tcW w:w="3163" w:type="dxa"/>
            <w:shd w:val="clear" w:color="auto" w:fill="F7F5FA"/>
            <w:vAlign w:val="center"/>
          </w:tcPr>
          <w:p w14:paraId="7ECFF2C7" w14:textId="77777777" w:rsidR="00E0354A" w:rsidRPr="000763BB" w:rsidRDefault="00E0354A" w:rsidP="00EC3F1B">
            <w:r w:rsidRPr="000763BB">
              <w:rPr>
                <w:rFonts w:eastAsia="Arial"/>
                <w:sz w:val="14"/>
              </w:rPr>
              <w:t>Koppelingen en openheid</w:t>
            </w:r>
          </w:p>
        </w:tc>
        <w:tc>
          <w:tcPr>
            <w:tcW w:w="2223" w:type="dxa"/>
            <w:shd w:val="clear" w:color="auto" w:fill="F7F5FA"/>
            <w:vAlign w:val="center"/>
          </w:tcPr>
          <w:p w14:paraId="0AA1B36F" w14:textId="77777777" w:rsidR="00E0354A" w:rsidRPr="000763BB" w:rsidRDefault="00E0354A" w:rsidP="00EC3F1B">
            <w:r w:rsidRPr="000763BB">
              <w:rPr>
                <w:rFonts w:eastAsia="Arial"/>
                <w:sz w:val="14"/>
              </w:rPr>
              <w:t>Koppeling BRP</w:t>
            </w:r>
          </w:p>
        </w:tc>
        <w:tc>
          <w:tcPr>
            <w:tcW w:w="3540" w:type="dxa"/>
            <w:shd w:val="clear" w:color="auto" w:fill="F7F5FA"/>
            <w:vAlign w:val="center"/>
          </w:tcPr>
          <w:p w14:paraId="786D559B" w14:textId="77777777" w:rsidR="00E0354A" w:rsidRPr="000763BB" w:rsidRDefault="00E0354A" w:rsidP="00EC3F1B">
            <w:r w:rsidRPr="000763BB">
              <w:rPr>
                <w:rFonts w:eastAsia="Arial"/>
                <w:sz w:val="14"/>
              </w:rPr>
              <w:t>Verplicht waar nodig</w:t>
            </w:r>
          </w:p>
        </w:tc>
      </w:tr>
      <w:tr w:rsidR="00E0354A" w:rsidRPr="000763BB" w14:paraId="5080E059" w14:textId="77777777" w:rsidTr="00164956">
        <w:trPr>
          <w:jc w:val="center"/>
        </w:trPr>
        <w:tc>
          <w:tcPr>
            <w:tcW w:w="3163" w:type="dxa"/>
            <w:shd w:val="clear" w:color="auto" w:fill="FFFFFF" w:themeFill="background1"/>
            <w:vAlign w:val="center"/>
          </w:tcPr>
          <w:p w14:paraId="0A4F9D6C" w14:textId="77777777" w:rsidR="00E0354A" w:rsidRPr="000763BB" w:rsidRDefault="00E0354A" w:rsidP="00EC3F1B">
            <w:r w:rsidRPr="000763BB">
              <w:rPr>
                <w:rFonts w:eastAsia="Arial"/>
                <w:sz w:val="14"/>
              </w:rPr>
              <w:t>Koppelingen en openheid</w:t>
            </w:r>
          </w:p>
        </w:tc>
        <w:tc>
          <w:tcPr>
            <w:tcW w:w="2223" w:type="dxa"/>
            <w:shd w:val="clear" w:color="auto" w:fill="FFFFFF" w:themeFill="background1"/>
            <w:vAlign w:val="center"/>
          </w:tcPr>
          <w:p w14:paraId="2B56F441" w14:textId="77777777" w:rsidR="00E0354A" w:rsidRPr="000763BB" w:rsidRDefault="00E0354A" w:rsidP="00EC3F1B">
            <w:r w:rsidRPr="000763BB">
              <w:rPr>
                <w:rFonts w:eastAsia="Arial"/>
                <w:sz w:val="14"/>
              </w:rPr>
              <w:t>Koppeling BAG</w:t>
            </w:r>
          </w:p>
        </w:tc>
        <w:tc>
          <w:tcPr>
            <w:tcW w:w="3540" w:type="dxa"/>
            <w:shd w:val="clear" w:color="auto" w:fill="FFFFFF" w:themeFill="background1"/>
            <w:vAlign w:val="center"/>
          </w:tcPr>
          <w:p w14:paraId="41E5280C" w14:textId="77777777" w:rsidR="00E0354A" w:rsidRPr="000763BB" w:rsidRDefault="00E0354A" w:rsidP="00EC3F1B">
            <w:r w:rsidRPr="000763BB">
              <w:rPr>
                <w:rFonts w:eastAsia="Arial"/>
                <w:sz w:val="14"/>
              </w:rPr>
              <w:t>Verplicht</w:t>
            </w:r>
          </w:p>
        </w:tc>
      </w:tr>
      <w:tr w:rsidR="00E0354A" w:rsidRPr="000763BB" w14:paraId="2B41AD64" w14:textId="77777777" w:rsidTr="00164956">
        <w:trPr>
          <w:jc w:val="center"/>
        </w:trPr>
        <w:tc>
          <w:tcPr>
            <w:tcW w:w="3163" w:type="dxa"/>
            <w:shd w:val="clear" w:color="auto" w:fill="F7F5FA"/>
            <w:vAlign w:val="center"/>
          </w:tcPr>
          <w:p w14:paraId="7B2B9FD4" w14:textId="77777777" w:rsidR="00E0354A" w:rsidRPr="000763BB" w:rsidRDefault="00E0354A" w:rsidP="00EC3F1B">
            <w:r w:rsidRPr="000763BB">
              <w:rPr>
                <w:rFonts w:eastAsia="Arial"/>
                <w:sz w:val="14"/>
              </w:rPr>
              <w:t>Koppelingen en openheid</w:t>
            </w:r>
          </w:p>
        </w:tc>
        <w:tc>
          <w:tcPr>
            <w:tcW w:w="2223" w:type="dxa"/>
            <w:shd w:val="clear" w:color="auto" w:fill="F7F5FA"/>
            <w:vAlign w:val="center"/>
          </w:tcPr>
          <w:p w14:paraId="539F7EA0" w14:textId="77777777" w:rsidR="00E0354A" w:rsidRPr="000763BB" w:rsidRDefault="00E0354A" w:rsidP="00EC3F1B">
            <w:r w:rsidRPr="000763BB">
              <w:rPr>
                <w:rFonts w:eastAsia="Arial"/>
                <w:sz w:val="14"/>
              </w:rPr>
              <w:t>Koppeling Handelsregister</w:t>
            </w:r>
          </w:p>
        </w:tc>
        <w:tc>
          <w:tcPr>
            <w:tcW w:w="3540" w:type="dxa"/>
            <w:shd w:val="clear" w:color="auto" w:fill="F7F5FA"/>
            <w:vAlign w:val="center"/>
          </w:tcPr>
          <w:p w14:paraId="28C9AEA5" w14:textId="77777777" w:rsidR="00E0354A" w:rsidRPr="000763BB" w:rsidRDefault="00E0354A" w:rsidP="00EC3F1B">
            <w:r w:rsidRPr="000763BB">
              <w:rPr>
                <w:rFonts w:eastAsia="Arial"/>
                <w:sz w:val="14"/>
              </w:rPr>
              <w:t>Verplicht</w:t>
            </w:r>
          </w:p>
        </w:tc>
      </w:tr>
      <w:tr w:rsidR="00E0354A" w:rsidRPr="000763BB" w14:paraId="0ACE9D80" w14:textId="77777777" w:rsidTr="00164956">
        <w:trPr>
          <w:jc w:val="center"/>
        </w:trPr>
        <w:tc>
          <w:tcPr>
            <w:tcW w:w="3163" w:type="dxa"/>
            <w:shd w:val="clear" w:color="auto" w:fill="FFFFFF" w:themeFill="background1"/>
            <w:vAlign w:val="center"/>
          </w:tcPr>
          <w:p w14:paraId="11A59432" w14:textId="77777777" w:rsidR="00E0354A" w:rsidRPr="000763BB" w:rsidRDefault="00E0354A" w:rsidP="00EC3F1B">
            <w:r w:rsidRPr="000763BB">
              <w:rPr>
                <w:rFonts w:eastAsia="Arial"/>
                <w:sz w:val="14"/>
              </w:rPr>
              <w:t>Koppelingen en openheid</w:t>
            </w:r>
          </w:p>
        </w:tc>
        <w:tc>
          <w:tcPr>
            <w:tcW w:w="2223" w:type="dxa"/>
            <w:shd w:val="clear" w:color="auto" w:fill="FFFFFF" w:themeFill="background1"/>
            <w:vAlign w:val="center"/>
          </w:tcPr>
          <w:p w14:paraId="183304DA" w14:textId="77777777" w:rsidR="00E0354A" w:rsidRPr="000763BB" w:rsidRDefault="00E0354A" w:rsidP="00EC3F1B">
            <w:r w:rsidRPr="000763BB">
              <w:rPr>
                <w:rFonts w:eastAsia="Arial"/>
                <w:sz w:val="14"/>
              </w:rPr>
              <w:t>Koppeling AFAS</w:t>
            </w:r>
          </w:p>
        </w:tc>
        <w:tc>
          <w:tcPr>
            <w:tcW w:w="3540" w:type="dxa"/>
            <w:shd w:val="clear" w:color="auto" w:fill="FFFFFF" w:themeFill="background1"/>
            <w:vAlign w:val="center"/>
          </w:tcPr>
          <w:p w14:paraId="784DEBFE" w14:textId="77777777" w:rsidR="00E0354A" w:rsidRPr="000763BB" w:rsidRDefault="00E0354A" w:rsidP="00EC3F1B">
            <w:r w:rsidRPr="000763BB">
              <w:rPr>
                <w:rFonts w:eastAsia="Arial"/>
                <w:sz w:val="14"/>
              </w:rPr>
              <w:t>Verplicht</w:t>
            </w:r>
          </w:p>
        </w:tc>
      </w:tr>
      <w:tr w:rsidR="00E0354A" w:rsidRPr="000763BB" w14:paraId="53CC4B59" w14:textId="77777777" w:rsidTr="00164956">
        <w:trPr>
          <w:jc w:val="center"/>
        </w:trPr>
        <w:tc>
          <w:tcPr>
            <w:tcW w:w="3163" w:type="dxa"/>
            <w:shd w:val="clear" w:color="auto" w:fill="F7F5FA"/>
            <w:vAlign w:val="center"/>
          </w:tcPr>
          <w:p w14:paraId="337CDBD7" w14:textId="77777777" w:rsidR="00E0354A" w:rsidRPr="000763BB" w:rsidRDefault="00E0354A" w:rsidP="00EC3F1B">
            <w:r w:rsidRPr="000763BB">
              <w:rPr>
                <w:rFonts w:eastAsia="Arial"/>
                <w:sz w:val="14"/>
              </w:rPr>
              <w:t>Koppelingen en openheid</w:t>
            </w:r>
          </w:p>
        </w:tc>
        <w:tc>
          <w:tcPr>
            <w:tcW w:w="2223" w:type="dxa"/>
            <w:shd w:val="clear" w:color="auto" w:fill="F7F5FA"/>
            <w:vAlign w:val="center"/>
          </w:tcPr>
          <w:p w14:paraId="580AA49D" w14:textId="77777777" w:rsidR="00E0354A" w:rsidRPr="000763BB" w:rsidRDefault="00E0354A" w:rsidP="00EC3F1B">
            <w:r w:rsidRPr="000763BB">
              <w:rPr>
                <w:rFonts w:eastAsia="Arial"/>
                <w:sz w:val="14"/>
              </w:rPr>
              <w:t>Export van alle data</w:t>
            </w:r>
          </w:p>
        </w:tc>
        <w:tc>
          <w:tcPr>
            <w:tcW w:w="3540" w:type="dxa"/>
            <w:shd w:val="clear" w:color="auto" w:fill="F7F5FA"/>
            <w:vAlign w:val="center"/>
          </w:tcPr>
          <w:p w14:paraId="2B5A0F40" w14:textId="77777777" w:rsidR="00E0354A" w:rsidRPr="000763BB" w:rsidRDefault="00E0354A" w:rsidP="00EC3F1B">
            <w:r w:rsidRPr="000763BB">
              <w:rPr>
                <w:rFonts w:eastAsia="Arial"/>
                <w:sz w:val="14"/>
              </w:rPr>
              <w:t>Verplicht</w:t>
            </w:r>
          </w:p>
        </w:tc>
      </w:tr>
      <w:tr w:rsidR="00E0354A" w:rsidRPr="000763BB" w14:paraId="0C925729" w14:textId="77777777" w:rsidTr="00164956">
        <w:trPr>
          <w:jc w:val="center"/>
        </w:trPr>
        <w:tc>
          <w:tcPr>
            <w:tcW w:w="3163" w:type="dxa"/>
            <w:shd w:val="clear" w:color="auto" w:fill="FFFFFF" w:themeFill="background1"/>
            <w:vAlign w:val="center"/>
          </w:tcPr>
          <w:p w14:paraId="5F737B75" w14:textId="77777777" w:rsidR="00E0354A" w:rsidRPr="000763BB" w:rsidRDefault="00E0354A" w:rsidP="00EC3F1B">
            <w:r w:rsidRPr="000763BB">
              <w:rPr>
                <w:rFonts w:eastAsia="Arial"/>
                <w:sz w:val="14"/>
              </w:rPr>
              <w:t>Koppelingen en openheid</w:t>
            </w:r>
          </w:p>
        </w:tc>
        <w:tc>
          <w:tcPr>
            <w:tcW w:w="2223" w:type="dxa"/>
            <w:shd w:val="clear" w:color="auto" w:fill="FFFFFF" w:themeFill="background1"/>
            <w:vAlign w:val="center"/>
          </w:tcPr>
          <w:p w14:paraId="6C542772" w14:textId="77777777" w:rsidR="00E0354A" w:rsidRPr="000763BB" w:rsidRDefault="00E0354A" w:rsidP="00EC3F1B">
            <w:r w:rsidRPr="000763BB">
              <w:rPr>
                <w:rFonts w:eastAsia="Arial"/>
                <w:sz w:val="14"/>
              </w:rPr>
              <w:t>Open bestandsformaten</w:t>
            </w:r>
          </w:p>
        </w:tc>
        <w:tc>
          <w:tcPr>
            <w:tcW w:w="3540" w:type="dxa"/>
            <w:shd w:val="clear" w:color="auto" w:fill="FFFFFF" w:themeFill="background1"/>
            <w:vAlign w:val="center"/>
          </w:tcPr>
          <w:p w14:paraId="737A287D" w14:textId="77777777" w:rsidR="00E0354A" w:rsidRPr="000763BB" w:rsidRDefault="00E0354A" w:rsidP="00EC3F1B">
            <w:r w:rsidRPr="000763BB">
              <w:rPr>
                <w:rFonts w:eastAsia="Arial"/>
                <w:sz w:val="14"/>
              </w:rPr>
              <w:t>CSV, XML en JSON</w:t>
            </w:r>
          </w:p>
        </w:tc>
      </w:tr>
      <w:tr w:rsidR="00E0354A" w:rsidRPr="000763BB" w14:paraId="5B6D1376" w14:textId="77777777" w:rsidTr="00164956">
        <w:trPr>
          <w:jc w:val="center"/>
        </w:trPr>
        <w:tc>
          <w:tcPr>
            <w:tcW w:w="3163" w:type="dxa"/>
            <w:shd w:val="clear" w:color="auto" w:fill="F7F5FA"/>
            <w:vAlign w:val="center"/>
          </w:tcPr>
          <w:p w14:paraId="652676F7" w14:textId="77777777" w:rsidR="00E0354A" w:rsidRPr="000763BB" w:rsidRDefault="00E0354A" w:rsidP="00EC3F1B">
            <w:r w:rsidRPr="000763BB">
              <w:rPr>
                <w:rFonts w:eastAsia="Arial"/>
                <w:sz w:val="14"/>
              </w:rPr>
              <w:t>Koppelingen en openheid</w:t>
            </w:r>
          </w:p>
        </w:tc>
        <w:tc>
          <w:tcPr>
            <w:tcW w:w="2223" w:type="dxa"/>
            <w:shd w:val="clear" w:color="auto" w:fill="F7F5FA"/>
            <w:vAlign w:val="center"/>
          </w:tcPr>
          <w:p w14:paraId="0FAECEFB" w14:textId="33642244" w:rsidR="00E0354A" w:rsidRPr="000763BB" w:rsidRDefault="00E0354A" w:rsidP="00EC3F1B">
            <w:r w:rsidRPr="000763BB">
              <w:rPr>
                <w:rFonts w:eastAsia="Arial"/>
                <w:sz w:val="14"/>
              </w:rPr>
              <w:t>Geen leveranciersafhankelijkheid bij data-export</w:t>
            </w:r>
          </w:p>
        </w:tc>
        <w:tc>
          <w:tcPr>
            <w:tcW w:w="3540" w:type="dxa"/>
            <w:shd w:val="clear" w:color="auto" w:fill="F7F5FA"/>
            <w:vAlign w:val="center"/>
          </w:tcPr>
          <w:p w14:paraId="40472037" w14:textId="77777777" w:rsidR="00E0354A" w:rsidRPr="000763BB" w:rsidRDefault="00E0354A" w:rsidP="00EC3F1B">
            <w:r w:rsidRPr="000763BB">
              <w:rPr>
                <w:rFonts w:eastAsia="Arial"/>
                <w:sz w:val="14"/>
              </w:rPr>
              <w:t>Verplicht</w:t>
            </w:r>
          </w:p>
        </w:tc>
      </w:tr>
      <w:tr w:rsidR="00E0354A" w:rsidRPr="000763BB" w14:paraId="5C3A5E8E" w14:textId="77777777" w:rsidTr="00164956">
        <w:trPr>
          <w:jc w:val="center"/>
        </w:trPr>
        <w:tc>
          <w:tcPr>
            <w:tcW w:w="3163" w:type="dxa"/>
            <w:shd w:val="clear" w:color="auto" w:fill="EAE3F5"/>
            <w:vAlign w:val="center"/>
          </w:tcPr>
          <w:p w14:paraId="02908417" w14:textId="77777777" w:rsidR="00E0354A" w:rsidRPr="000763BB" w:rsidRDefault="00E0354A" w:rsidP="00EC3F1B">
            <w:r w:rsidRPr="000763BB">
              <w:rPr>
                <w:rFonts w:eastAsia="Arial"/>
                <w:b/>
                <w:sz w:val="14"/>
              </w:rPr>
              <w:t>Privacy en gegevensbescherming</w:t>
            </w:r>
          </w:p>
        </w:tc>
        <w:tc>
          <w:tcPr>
            <w:tcW w:w="2223" w:type="dxa"/>
            <w:shd w:val="clear" w:color="auto" w:fill="FFFFFF" w:themeFill="background1"/>
            <w:vAlign w:val="center"/>
          </w:tcPr>
          <w:p w14:paraId="7D28213F" w14:textId="77777777" w:rsidR="00E0354A" w:rsidRPr="000763BB" w:rsidRDefault="00E0354A" w:rsidP="00EC3F1B">
            <w:r w:rsidRPr="000763BB">
              <w:rPr>
                <w:rFonts w:eastAsia="Arial"/>
                <w:sz w:val="14"/>
              </w:rPr>
              <w:t>Verwerkersovereenkomst</w:t>
            </w:r>
          </w:p>
        </w:tc>
        <w:tc>
          <w:tcPr>
            <w:tcW w:w="3540" w:type="dxa"/>
            <w:shd w:val="clear" w:color="auto" w:fill="FFFFFF" w:themeFill="background1"/>
            <w:vAlign w:val="center"/>
          </w:tcPr>
          <w:p w14:paraId="07906541" w14:textId="77777777" w:rsidR="00E0354A" w:rsidRPr="000763BB" w:rsidRDefault="00E0354A" w:rsidP="00EC3F1B">
            <w:r w:rsidRPr="000763BB">
              <w:rPr>
                <w:rFonts w:eastAsia="Arial"/>
                <w:sz w:val="14"/>
              </w:rPr>
              <w:t>Verplicht</w:t>
            </w:r>
          </w:p>
        </w:tc>
      </w:tr>
      <w:tr w:rsidR="00E0354A" w:rsidRPr="000763BB" w14:paraId="3C5611BE" w14:textId="77777777" w:rsidTr="00164956">
        <w:trPr>
          <w:jc w:val="center"/>
        </w:trPr>
        <w:tc>
          <w:tcPr>
            <w:tcW w:w="3163" w:type="dxa"/>
            <w:shd w:val="clear" w:color="auto" w:fill="F7F5FA"/>
            <w:vAlign w:val="center"/>
          </w:tcPr>
          <w:p w14:paraId="464A592F" w14:textId="77777777" w:rsidR="00E0354A" w:rsidRPr="000763BB" w:rsidRDefault="00E0354A" w:rsidP="00EC3F1B">
            <w:r w:rsidRPr="000763BB">
              <w:rPr>
                <w:rFonts w:eastAsia="Arial"/>
                <w:sz w:val="14"/>
              </w:rPr>
              <w:t>Privacy en gegevensbescherming</w:t>
            </w:r>
          </w:p>
        </w:tc>
        <w:tc>
          <w:tcPr>
            <w:tcW w:w="2223" w:type="dxa"/>
            <w:shd w:val="clear" w:color="auto" w:fill="F7F5FA"/>
            <w:vAlign w:val="center"/>
          </w:tcPr>
          <w:p w14:paraId="2D4C339F" w14:textId="77777777" w:rsidR="00E0354A" w:rsidRPr="000763BB" w:rsidRDefault="00E0354A" w:rsidP="00EC3F1B">
            <w:r w:rsidRPr="000763BB">
              <w:rPr>
                <w:rFonts w:eastAsia="Arial"/>
                <w:sz w:val="14"/>
              </w:rPr>
              <w:t>Datalekmelding aan ParkeerService</w:t>
            </w:r>
          </w:p>
        </w:tc>
        <w:tc>
          <w:tcPr>
            <w:tcW w:w="3540" w:type="dxa"/>
            <w:shd w:val="clear" w:color="auto" w:fill="F7F5FA"/>
            <w:vAlign w:val="center"/>
          </w:tcPr>
          <w:p w14:paraId="5F65228B" w14:textId="77777777" w:rsidR="00E0354A" w:rsidRPr="000763BB" w:rsidRDefault="00E0354A" w:rsidP="00EC3F1B">
            <w:r w:rsidRPr="000763BB">
              <w:rPr>
                <w:rFonts w:eastAsia="Arial"/>
                <w:sz w:val="14"/>
              </w:rPr>
              <w:t>Binnen 24 uur</w:t>
            </w:r>
          </w:p>
        </w:tc>
      </w:tr>
      <w:tr w:rsidR="00E0354A" w:rsidRPr="000763BB" w14:paraId="17F6F54D" w14:textId="77777777" w:rsidTr="00164956">
        <w:trPr>
          <w:jc w:val="center"/>
        </w:trPr>
        <w:tc>
          <w:tcPr>
            <w:tcW w:w="3163" w:type="dxa"/>
            <w:shd w:val="clear" w:color="auto" w:fill="FFFFFF" w:themeFill="background1"/>
            <w:vAlign w:val="center"/>
          </w:tcPr>
          <w:p w14:paraId="4CF3767F" w14:textId="77777777" w:rsidR="00E0354A" w:rsidRPr="000763BB" w:rsidRDefault="00E0354A" w:rsidP="00EC3F1B">
            <w:r w:rsidRPr="000763BB">
              <w:rPr>
                <w:rFonts w:eastAsia="Arial"/>
                <w:sz w:val="14"/>
              </w:rPr>
              <w:t>Privacy en gegevensbescherming</w:t>
            </w:r>
          </w:p>
        </w:tc>
        <w:tc>
          <w:tcPr>
            <w:tcW w:w="2223" w:type="dxa"/>
            <w:shd w:val="clear" w:color="auto" w:fill="FFFFFF" w:themeFill="background1"/>
            <w:vAlign w:val="center"/>
          </w:tcPr>
          <w:p w14:paraId="3315C320" w14:textId="77777777" w:rsidR="00E0354A" w:rsidRPr="000763BB" w:rsidRDefault="00E0354A" w:rsidP="00EC3F1B">
            <w:r w:rsidRPr="000763BB">
              <w:rPr>
                <w:rFonts w:eastAsia="Arial"/>
                <w:sz w:val="14"/>
              </w:rPr>
              <w:t>Verwijderen persoonsgegevens</w:t>
            </w:r>
          </w:p>
        </w:tc>
        <w:tc>
          <w:tcPr>
            <w:tcW w:w="3540" w:type="dxa"/>
            <w:shd w:val="clear" w:color="auto" w:fill="FFFFFF" w:themeFill="background1"/>
            <w:vAlign w:val="center"/>
          </w:tcPr>
          <w:p w14:paraId="64EB660F" w14:textId="77777777" w:rsidR="00E0354A" w:rsidRPr="000763BB" w:rsidRDefault="00E0354A" w:rsidP="00EC3F1B">
            <w:r w:rsidRPr="000763BB">
              <w:rPr>
                <w:rFonts w:eastAsia="Arial"/>
                <w:sz w:val="14"/>
              </w:rPr>
              <w:t>Ondersteund conform AVG</w:t>
            </w:r>
          </w:p>
        </w:tc>
      </w:tr>
      <w:tr w:rsidR="00E0354A" w:rsidRPr="000763BB" w14:paraId="0838AAE1" w14:textId="77777777" w:rsidTr="00164956">
        <w:trPr>
          <w:jc w:val="center"/>
        </w:trPr>
        <w:tc>
          <w:tcPr>
            <w:tcW w:w="3163" w:type="dxa"/>
            <w:shd w:val="clear" w:color="auto" w:fill="F7F5FA"/>
            <w:vAlign w:val="center"/>
          </w:tcPr>
          <w:p w14:paraId="782D4184" w14:textId="77777777" w:rsidR="00E0354A" w:rsidRPr="000763BB" w:rsidRDefault="00E0354A" w:rsidP="00EC3F1B">
            <w:r w:rsidRPr="000763BB">
              <w:rPr>
                <w:rFonts w:eastAsia="Arial"/>
                <w:sz w:val="14"/>
              </w:rPr>
              <w:t>Privacy en gegevensbescherming</w:t>
            </w:r>
          </w:p>
        </w:tc>
        <w:tc>
          <w:tcPr>
            <w:tcW w:w="2223" w:type="dxa"/>
            <w:shd w:val="clear" w:color="auto" w:fill="F7F5FA"/>
            <w:vAlign w:val="center"/>
          </w:tcPr>
          <w:p w14:paraId="7B376E25" w14:textId="77777777" w:rsidR="00E0354A" w:rsidRPr="000763BB" w:rsidRDefault="00E0354A" w:rsidP="00EC3F1B">
            <w:r w:rsidRPr="000763BB">
              <w:rPr>
                <w:rFonts w:eastAsia="Arial"/>
                <w:sz w:val="14"/>
              </w:rPr>
              <w:t>Recht op inzage</w:t>
            </w:r>
          </w:p>
        </w:tc>
        <w:tc>
          <w:tcPr>
            <w:tcW w:w="3540" w:type="dxa"/>
            <w:shd w:val="clear" w:color="auto" w:fill="F7F5FA"/>
            <w:vAlign w:val="center"/>
          </w:tcPr>
          <w:p w14:paraId="188971C3" w14:textId="77777777" w:rsidR="00E0354A" w:rsidRPr="000763BB" w:rsidRDefault="00E0354A" w:rsidP="00EC3F1B">
            <w:r w:rsidRPr="000763BB">
              <w:rPr>
                <w:rFonts w:eastAsia="Arial"/>
                <w:sz w:val="14"/>
              </w:rPr>
              <w:t>Ondersteund</w:t>
            </w:r>
          </w:p>
        </w:tc>
      </w:tr>
      <w:tr w:rsidR="00E0354A" w:rsidRPr="000763BB" w14:paraId="515B0D9B" w14:textId="77777777" w:rsidTr="00164956">
        <w:trPr>
          <w:jc w:val="center"/>
        </w:trPr>
        <w:tc>
          <w:tcPr>
            <w:tcW w:w="3163" w:type="dxa"/>
            <w:shd w:val="clear" w:color="auto" w:fill="FFFFFF" w:themeFill="background1"/>
            <w:vAlign w:val="center"/>
          </w:tcPr>
          <w:p w14:paraId="01003F20" w14:textId="77777777" w:rsidR="00E0354A" w:rsidRPr="000763BB" w:rsidRDefault="00E0354A" w:rsidP="00EC3F1B">
            <w:r w:rsidRPr="000763BB">
              <w:rPr>
                <w:rFonts w:eastAsia="Arial"/>
                <w:sz w:val="14"/>
              </w:rPr>
              <w:t>Privacy en gegevensbescherming</w:t>
            </w:r>
          </w:p>
        </w:tc>
        <w:tc>
          <w:tcPr>
            <w:tcW w:w="2223" w:type="dxa"/>
            <w:shd w:val="clear" w:color="auto" w:fill="FFFFFF" w:themeFill="background1"/>
            <w:vAlign w:val="center"/>
          </w:tcPr>
          <w:p w14:paraId="018269BF" w14:textId="77777777" w:rsidR="00E0354A" w:rsidRPr="000763BB" w:rsidRDefault="00E0354A" w:rsidP="00EC3F1B">
            <w:r w:rsidRPr="000763BB">
              <w:rPr>
                <w:rFonts w:eastAsia="Arial"/>
                <w:sz w:val="14"/>
              </w:rPr>
              <w:t xml:space="preserve">Recht op </w:t>
            </w:r>
            <w:proofErr w:type="spellStart"/>
            <w:r w:rsidRPr="000763BB">
              <w:rPr>
                <w:rFonts w:eastAsia="Arial"/>
                <w:sz w:val="14"/>
              </w:rPr>
              <w:t>dataportabiliteit</w:t>
            </w:r>
            <w:proofErr w:type="spellEnd"/>
          </w:p>
        </w:tc>
        <w:tc>
          <w:tcPr>
            <w:tcW w:w="3540" w:type="dxa"/>
            <w:shd w:val="clear" w:color="auto" w:fill="FFFFFF" w:themeFill="background1"/>
            <w:vAlign w:val="center"/>
          </w:tcPr>
          <w:p w14:paraId="031F83EE" w14:textId="77777777" w:rsidR="00E0354A" w:rsidRPr="000763BB" w:rsidRDefault="00E0354A" w:rsidP="00EC3F1B">
            <w:r w:rsidRPr="000763BB">
              <w:rPr>
                <w:rFonts w:eastAsia="Arial"/>
                <w:sz w:val="14"/>
              </w:rPr>
              <w:t>Ondersteund</w:t>
            </w:r>
          </w:p>
        </w:tc>
      </w:tr>
      <w:tr w:rsidR="00E0354A" w:rsidRPr="000763BB" w14:paraId="6A31F49B" w14:textId="77777777" w:rsidTr="00164956">
        <w:trPr>
          <w:jc w:val="center"/>
        </w:trPr>
        <w:tc>
          <w:tcPr>
            <w:tcW w:w="3163" w:type="dxa"/>
            <w:shd w:val="clear" w:color="auto" w:fill="F7F5FA"/>
            <w:vAlign w:val="center"/>
          </w:tcPr>
          <w:p w14:paraId="2D25D338" w14:textId="77777777" w:rsidR="00E0354A" w:rsidRPr="000763BB" w:rsidRDefault="00E0354A" w:rsidP="00EC3F1B">
            <w:r w:rsidRPr="000763BB">
              <w:rPr>
                <w:rFonts w:eastAsia="Arial"/>
                <w:sz w:val="14"/>
              </w:rPr>
              <w:t>Privacy en gegevensbescherming</w:t>
            </w:r>
          </w:p>
        </w:tc>
        <w:tc>
          <w:tcPr>
            <w:tcW w:w="2223" w:type="dxa"/>
            <w:shd w:val="clear" w:color="auto" w:fill="F7F5FA"/>
            <w:vAlign w:val="center"/>
          </w:tcPr>
          <w:p w14:paraId="1F24D201" w14:textId="77777777" w:rsidR="00E0354A" w:rsidRPr="000763BB" w:rsidRDefault="00E0354A" w:rsidP="00EC3F1B">
            <w:r w:rsidRPr="000763BB">
              <w:rPr>
                <w:rFonts w:eastAsia="Arial"/>
                <w:sz w:val="14"/>
              </w:rPr>
              <w:t>Ondersteuning privacy impact assessment</w:t>
            </w:r>
          </w:p>
        </w:tc>
        <w:tc>
          <w:tcPr>
            <w:tcW w:w="3540" w:type="dxa"/>
            <w:shd w:val="clear" w:color="auto" w:fill="F7F5FA"/>
            <w:vAlign w:val="center"/>
          </w:tcPr>
          <w:p w14:paraId="62992EDA" w14:textId="77777777" w:rsidR="00E0354A" w:rsidRPr="000763BB" w:rsidRDefault="00E0354A" w:rsidP="00EC3F1B">
            <w:r w:rsidRPr="000763BB">
              <w:rPr>
                <w:rFonts w:eastAsia="Arial"/>
                <w:sz w:val="14"/>
              </w:rPr>
              <w:t>Verplicht</w:t>
            </w:r>
          </w:p>
        </w:tc>
      </w:tr>
      <w:tr w:rsidR="00E0354A" w:rsidRPr="000763BB" w14:paraId="21DFE68B" w14:textId="77777777" w:rsidTr="00164956">
        <w:trPr>
          <w:jc w:val="center"/>
        </w:trPr>
        <w:tc>
          <w:tcPr>
            <w:tcW w:w="3163" w:type="dxa"/>
            <w:shd w:val="clear" w:color="auto" w:fill="FFFFFF" w:themeFill="background1"/>
            <w:vAlign w:val="center"/>
          </w:tcPr>
          <w:p w14:paraId="1981BD78" w14:textId="77777777" w:rsidR="00E0354A" w:rsidRPr="000763BB" w:rsidRDefault="00E0354A" w:rsidP="00EC3F1B">
            <w:r w:rsidRPr="000763BB">
              <w:rPr>
                <w:rFonts w:eastAsia="Arial"/>
                <w:sz w:val="14"/>
              </w:rPr>
              <w:t>Privacy en gegevensbescherming</w:t>
            </w:r>
          </w:p>
        </w:tc>
        <w:tc>
          <w:tcPr>
            <w:tcW w:w="2223" w:type="dxa"/>
            <w:shd w:val="clear" w:color="auto" w:fill="FFFFFF" w:themeFill="background1"/>
            <w:vAlign w:val="center"/>
          </w:tcPr>
          <w:p w14:paraId="214E724C" w14:textId="77777777" w:rsidR="00E0354A" w:rsidRPr="000763BB" w:rsidRDefault="00E0354A" w:rsidP="00EC3F1B">
            <w:proofErr w:type="spellStart"/>
            <w:r w:rsidRPr="000763BB">
              <w:rPr>
                <w:rFonts w:eastAsia="Arial"/>
                <w:sz w:val="14"/>
              </w:rPr>
              <w:t>Subverwerkersregister</w:t>
            </w:r>
            <w:proofErr w:type="spellEnd"/>
          </w:p>
        </w:tc>
        <w:tc>
          <w:tcPr>
            <w:tcW w:w="3540" w:type="dxa"/>
            <w:shd w:val="clear" w:color="auto" w:fill="FFFFFF" w:themeFill="background1"/>
            <w:vAlign w:val="center"/>
          </w:tcPr>
          <w:p w14:paraId="59838EF2" w14:textId="77777777" w:rsidR="00E0354A" w:rsidRPr="000763BB" w:rsidRDefault="00E0354A" w:rsidP="00EC3F1B">
            <w:r w:rsidRPr="000763BB">
              <w:rPr>
                <w:rFonts w:eastAsia="Arial"/>
                <w:sz w:val="14"/>
              </w:rPr>
              <w:t>Verplicht</w:t>
            </w:r>
          </w:p>
        </w:tc>
      </w:tr>
      <w:tr w:rsidR="00E0354A" w:rsidRPr="000763BB" w14:paraId="00CF0428" w14:textId="77777777" w:rsidTr="00164956">
        <w:trPr>
          <w:jc w:val="center"/>
        </w:trPr>
        <w:tc>
          <w:tcPr>
            <w:tcW w:w="3163" w:type="dxa"/>
            <w:shd w:val="clear" w:color="auto" w:fill="F7F5FA"/>
            <w:vAlign w:val="center"/>
          </w:tcPr>
          <w:p w14:paraId="259C2EED" w14:textId="77777777" w:rsidR="00E0354A" w:rsidRPr="000763BB" w:rsidRDefault="00E0354A" w:rsidP="00EC3F1B">
            <w:r w:rsidRPr="000763BB">
              <w:rPr>
                <w:rFonts w:eastAsia="Arial"/>
                <w:sz w:val="14"/>
              </w:rPr>
              <w:t>Privacy en gegevensbescherming</w:t>
            </w:r>
          </w:p>
        </w:tc>
        <w:tc>
          <w:tcPr>
            <w:tcW w:w="2223" w:type="dxa"/>
            <w:shd w:val="clear" w:color="auto" w:fill="F7F5FA"/>
            <w:vAlign w:val="center"/>
          </w:tcPr>
          <w:p w14:paraId="73C0F80F" w14:textId="77777777" w:rsidR="00E0354A" w:rsidRPr="000763BB" w:rsidRDefault="00E0354A" w:rsidP="00EC3F1B">
            <w:r w:rsidRPr="000763BB">
              <w:rPr>
                <w:rFonts w:eastAsia="Arial"/>
                <w:sz w:val="14"/>
              </w:rPr>
              <w:t xml:space="preserve">Nieuwe </w:t>
            </w:r>
            <w:proofErr w:type="spellStart"/>
            <w:r w:rsidRPr="000763BB">
              <w:rPr>
                <w:rFonts w:eastAsia="Arial"/>
                <w:sz w:val="14"/>
              </w:rPr>
              <w:t>subverwerkers</w:t>
            </w:r>
            <w:proofErr w:type="spellEnd"/>
          </w:p>
        </w:tc>
        <w:tc>
          <w:tcPr>
            <w:tcW w:w="3540" w:type="dxa"/>
            <w:shd w:val="clear" w:color="auto" w:fill="F7F5FA"/>
            <w:vAlign w:val="center"/>
          </w:tcPr>
          <w:p w14:paraId="4CF95FF8" w14:textId="77777777" w:rsidR="00E0354A" w:rsidRPr="000763BB" w:rsidRDefault="00E0354A" w:rsidP="00EC3F1B">
            <w:r w:rsidRPr="000763BB">
              <w:rPr>
                <w:rFonts w:eastAsia="Arial"/>
                <w:sz w:val="14"/>
              </w:rPr>
              <w:t>Vooraf melden en akkoordproces</w:t>
            </w:r>
          </w:p>
        </w:tc>
      </w:tr>
      <w:tr w:rsidR="00E0354A" w:rsidRPr="000763BB" w14:paraId="77A144A4" w14:textId="77777777" w:rsidTr="00164956">
        <w:trPr>
          <w:jc w:val="center"/>
        </w:trPr>
        <w:tc>
          <w:tcPr>
            <w:tcW w:w="3163" w:type="dxa"/>
            <w:shd w:val="clear" w:color="auto" w:fill="EAE3F5"/>
            <w:vAlign w:val="center"/>
          </w:tcPr>
          <w:p w14:paraId="20DF1167" w14:textId="77777777" w:rsidR="00E0354A" w:rsidRPr="000763BB" w:rsidRDefault="00E0354A" w:rsidP="00EC3F1B">
            <w:r w:rsidRPr="000763BB">
              <w:rPr>
                <w:rFonts w:eastAsia="Arial"/>
                <w:b/>
                <w:sz w:val="14"/>
              </w:rPr>
              <w:t>Exit en migratie</w:t>
            </w:r>
          </w:p>
        </w:tc>
        <w:tc>
          <w:tcPr>
            <w:tcW w:w="2223" w:type="dxa"/>
            <w:shd w:val="clear" w:color="auto" w:fill="FFFFFF" w:themeFill="background1"/>
            <w:vAlign w:val="center"/>
          </w:tcPr>
          <w:p w14:paraId="28AB6FF7" w14:textId="77777777" w:rsidR="00E0354A" w:rsidRPr="000763BB" w:rsidRDefault="00E0354A" w:rsidP="00EC3F1B">
            <w:r w:rsidRPr="000763BB">
              <w:rPr>
                <w:rFonts w:eastAsia="Arial"/>
                <w:sz w:val="14"/>
              </w:rPr>
              <w:t>Volledige data-export</w:t>
            </w:r>
          </w:p>
        </w:tc>
        <w:tc>
          <w:tcPr>
            <w:tcW w:w="3540" w:type="dxa"/>
            <w:shd w:val="clear" w:color="auto" w:fill="FFFFFF" w:themeFill="background1"/>
            <w:vAlign w:val="center"/>
          </w:tcPr>
          <w:p w14:paraId="53F32A03" w14:textId="77777777" w:rsidR="00E0354A" w:rsidRPr="000763BB" w:rsidRDefault="00E0354A" w:rsidP="00EC3F1B">
            <w:r w:rsidRPr="000763BB">
              <w:rPr>
                <w:rFonts w:eastAsia="Arial"/>
                <w:sz w:val="14"/>
              </w:rPr>
              <w:t>Verplicht</w:t>
            </w:r>
          </w:p>
        </w:tc>
      </w:tr>
      <w:tr w:rsidR="00E0354A" w:rsidRPr="000763BB" w14:paraId="627C37D7" w14:textId="77777777" w:rsidTr="00164956">
        <w:trPr>
          <w:jc w:val="center"/>
        </w:trPr>
        <w:tc>
          <w:tcPr>
            <w:tcW w:w="3163" w:type="dxa"/>
            <w:shd w:val="clear" w:color="auto" w:fill="F7F5FA"/>
            <w:vAlign w:val="center"/>
          </w:tcPr>
          <w:p w14:paraId="00D34C0E" w14:textId="77777777" w:rsidR="00E0354A" w:rsidRPr="000763BB" w:rsidRDefault="00E0354A" w:rsidP="00EC3F1B">
            <w:r w:rsidRPr="000763BB">
              <w:rPr>
                <w:rFonts w:eastAsia="Arial"/>
                <w:sz w:val="14"/>
              </w:rPr>
              <w:t>Exit en migratie</w:t>
            </w:r>
          </w:p>
        </w:tc>
        <w:tc>
          <w:tcPr>
            <w:tcW w:w="2223" w:type="dxa"/>
            <w:shd w:val="clear" w:color="auto" w:fill="F7F5FA"/>
            <w:vAlign w:val="center"/>
          </w:tcPr>
          <w:p w14:paraId="45196DF5" w14:textId="77777777" w:rsidR="00E0354A" w:rsidRPr="000763BB" w:rsidRDefault="00E0354A" w:rsidP="00EC3F1B">
            <w:r w:rsidRPr="000763BB">
              <w:rPr>
                <w:rFonts w:eastAsia="Arial"/>
                <w:sz w:val="14"/>
              </w:rPr>
              <w:t>Database-export</w:t>
            </w:r>
          </w:p>
        </w:tc>
        <w:tc>
          <w:tcPr>
            <w:tcW w:w="3540" w:type="dxa"/>
            <w:shd w:val="clear" w:color="auto" w:fill="F7F5FA"/>
            <w:vAlign w:val="center"/>
          </w:tcPr>
          <w:p w14:paraId="7B9C24AC" w14:textId="77777777" w:rsidR="00E0354A" w:rsidRPr="000763BB" w:rsidRDefault="00E0354A" w:rsidP="00EC3F1B">
            <w:r w:rsidRPr="000763BB">
              <w:rPr>
                <w:rFonts w:eastAsia="Arial"/>
                <w:sz w:val="14"/>
              </w:rPr>
              <w:t>Verplicht</w:t>
            </w:r>
          </w:p>
        </w:tc>
      </w:tr>
      <w:tr w:rsidR="00E0354A" w:rsidRPr="000763BB" w14:paraId="03E59742" w14:textId="77777777" w:rsidTr="00164956">
        <w:trPr>
          <w:jc w:val="center"/>
        </w:trPr>
        <w:tc>
          <w:tcPr>
            <w:tcW w:w="3163" w:type="dxa"/>
            <w:shd w:val="clear" w:color="auto" w:fill="FFFFFF" w:themeFill="background1"/>
            <w:vAlign w:val="center"/>
          </w:tcPr>
          <w:p w14:paraId="52771662" w14:textId="77777777" w:rsidR="00E0354A" w:rsidRPr="000763BB" w:rsidRDefault="00E0354A" w:rsidP="00EC3F1B">
            <w:r w:rsidRPr="000763BB">
              <w:rPr>
                <w:rFonts w:eastAsia="Arial"/>
                <w:sz w:val="14"/>
              </w:rPr>
              <w:t>Exit en migratie</w:t>
            </w:r>
          </w:p>
        </w:tc>
        <w:tc>
          <w:tcPr>
            <w:tcW w:w="2223" w:type="dxa"/>
            <w:shd w:val="clear" w:color="auto" w:fill="FFFFFF" w:themeFill="background1"/>
            <w:vAlign w:val="center"/>
          </w:tcPr>
          <w:p w14:paraId="3DA2A14B" w14:textId="77777777" w:rsidR="00E0354A" w:rsidRPr="000763BB" w:rsidRDefault="00E0354A" w:rsidP="00EC3F1B">
            <w:r w:rsidRPr="000763BB">
              <w:rPr>
                <w:rFonts w:eastAsia="Arial"/>
                <w:sz w:val="14"/>
              </w:rPr>
              <w:t>Configuratie-export</w:t>
            </w:r>
          </w:p>
        </w:tc>
        <w:tc>
          <w:tcPr>
            <w:tcW w:w="3540" w:type="dxa"/>
            <w:shd w:val="clear" w:color="auto" w:fill="FFFFFF" w:themeFill="background1"/>
            <w:vAlign w:val="center"/>
          </w:tcPr>
          <w:p w14:paraId="23127F1B" w14:textId="77777777" w:rsidR="00E0354A" w:rsidRPr="000763BB" w:rsidRDefault="00E0354A" w:rsidP="00EC3F1B">
            <w:r w:rsidRPr="000763BB">
              <w:rPr>
                <w:rFonts w:eastAsia="Arial"/>
                <w:sz w:val="14"/>
              </w:rPr>
              <w:t>Verplicht</w:t>
            </w:r>
          </w:p>
        </w:tc>
      </w:tr>
      <w:tr w:rsidR="00E0354A" w:rsidRPr="000763BB" w14:paraId="71280E60" w14:textId="77777777" w:rsidTr="00164956">
        <w:trPr>
          <w:jc w:val="center"/>
        </w:trPr>
        <w:tc>
          <w:tcPr>
            <w:tcW w:w="3163" w:type="dxa"/>
            <w:shd w:val="clear" w:color="auto" w:fill="F7F5FA"/>
            <w:vAlign w:val="center"/>
          </w:tcPr>
          <w:p w14:paraId="19E87F58" w14:textId="77777777" w:rsidR="00E0354A" w:rsidRPr="000763BB" w:rsidRDefault="00E0354A" w:rsidP="00EC3F1B">
            <w:r w:rsidRPr="000763BB">
              <w:rPr>
                <w:rFonts w:eastAsia="Arial"/>
                <w:sz w:val="14"/>
              </w:rPr>
              <w:t>Exit en migratie</w:t>
            </w:r>
          </w:p>
        </w:tc>
        <w:tc>
          <w:tcPr>
            <w:tcW w:w="2223" w:type="dxa"/>
            <w:shd w:val="clear" w:color="auto" w:fill="F7F5FA"/>
            <w:vAlign w:val="center"/>
          </w:tcPr>
          <w:p w14:paraId="076A0792" w14:textId="77777777" w:rsidR="00E0354A" w:rsidRPr="000763BB" w:rsidRDefault="00E0354A" w:rsidP="00EC3F1B">
            <w:r w:rsidRPr="000763BB">
              <w:rPr>
                <w:rFonts w:eastAsia="Arial"/>
                <w:sz w:val="14"/>
              </w:rPr>
              <w:t>Export documentarchief</w:t>
            </w:r>
          </w:p>
        </w:tc>
        <w:tc>
          <w:tcPr>
            <w:tcW w:w="3540" w:type="dxa"/>
            <w:shd w:val="clear" w:color="auto" w:fill="F7F5FA"/>
            <w:vAlign w:val="center"/>
          </w:tcPr>
          <w:p w14:paraId="09B13326" w14:textId="77777777" w:rsidR="00E0354A" w:rsidRPr="000763BB" w:rsidRDefault="00E0354A" w:rsidP="00EC3F1B">
            <w:r w:rsidRPr="000763BB">
              <w:rPr>
                <w:rFonts w:eastAsia="Arial"/>
                <w:sz w:val="14"/>
              </w:rPr>
              <w:t>Verplicht</w:t>
            </w:r>
          </w:p>
        </w:tc>
      </w:tr>
      <w:tr w:rsidR="00E0354A" w:rsidRPr="000763BB" w14:paraId="3146CB95" w14:textId="77777777" w:rsidTr="00164956">
        <w:trPr>
          <w:jc w:val="center"/>
        </w:trPr>
        <w:tc>
          <w:tcPr>
            <w:tcW w:w="3163" w:type="dxa"/>
            <w:shd w:val="clear" w:color="auto" w:fill="FFFFFF" w:themeFill="background1"/>
            <w:vAlign w:val="center"/>
          </w:tcPr>
          <w:p w14:paraId="28BC7003" w14:textId="77777777" w:rsidR="00E0354A" w:rsidRPr="000763BB" w:rsidRDefault="00E0354A" w:rsidP="00EC3F1B">
            <w:r w:rsidRPr="000763BB">
              <w:rPr>
                <w:rFonts w:eastAsia="Arial"/>
                <w:sz w:val="14"/>
              </w:rPr>
              <w:t>Exit en migratie</w:t>
            </w:r>
          </w:p>
        </w:tc>
        <w:tc>
          <w:tcPr>
            <w:tcW w:w="2223" w:type="dxa"/>
            <w:shd w:val="clear" w:color="auto" w:fill="FFFFFF" w:themeFill="background1"/>
            <w:vAlign w:val="center"/>
          </w:tcPr>
          <w:p w14:paraId="6021F5BC" w14:textId="77777777" w:rsidR="00E0354A" w:rsidRPr="000763BB" w:rsidRDefault="00E0354A" w:rsidP="00EC3F1B">
            <w:r w:rsidRPr="000763BB">
              <w:rPr>
                <w:rFonts w:eastAsia="Arial"/>
                <w:sz w:val="14"/>
              </w:rPr>
              <w:t>Migratieondersteuning</w:t>
            </w:r>
          </w:p>
        </w:tc>
        <w:tc>
          <w:tcPr>
            <w:tcW w:w="3540" w:type="dxa"/>
            <w:shd w:val="clear" w:color="auto" w:fill="FFFFFF" w:themeFill="background1"/>
            <w:vAlign w:val="center"/>
          </w:tcPr>
          <w:p w14:paraId="11DD148D" w14:textId="77777777" w:rsidR="00E0354A" w:rsidRPr="000763BB" w:rsidRDefault="00E0354A" w:rsidP="00EC3F1B">
            <w:r w:rsidRPr="000763BB">
              <w:rPr>
                <w:rFonts w:eastAsia="Arial"/>
                <w:sz w:val="14"/>
              </w:rPr>
              <w:t>Verplicht</w:t>
            </w:r>
          </w:p>
        </w:tc>
      </w:tr>
      <w:tr w:rsidR="00E0354A" w:rsidRPr="000763BB" w14:paraId="29B891DE" w14:textId="77777777" w:rsidTr="00164956">
        <w:trPr>
          <w:jc w:val="center"/>
        </w:trPr>
        <w:tc>
          <w:tcPr>
            <w:tcW w:w="3163" w:type="dxa"/>
            <w:shd w:val="clear" w:color="auto" w:fill="F7F5FA"/>
            <w:vAlign w:val="center"/>
          </w:tcPr>
          <w:p w14:paraId="03FCCE54" w14:textId="77777777" w:rsidR="00E0354A" w:rsidRPr="000763BB" w:rsidRDefault="00E0354A" w:rsidP="00EC3F1B">
            <w:r w:rsidRPr="000763BB">
              <w:rPr>
                <w:rFonts w:eastAsia="Arial"/>
                <w:sz w:val="14"/>
              </w:rPr>
              <w:t>Exit en migratie</w:t>
            </w:r>
          </w:p>
        </w:tc>
        <w:tc>
          <w:tcPr>
            <w:tcW w:w="2223" w:type="dxa"/>
            <w:shd w:val="clear" w:color="auto" w:fill="F7F5FA"/>
            <w:vAlign w:val="center"/>
          </w:tcPr>
          <w:p w14:paraId="14840CAA" w14:textId="77777777" w:rsidR="00E0354A" w:rsidRPr="000763BB" w:rsidRDefault="00E0354A" w:rsidP="00EC3F1B">
            <w:r w:rsidRPr="000763BB">
              <w:rPr>
                <w:rFonts w:eastAsia="Arial"/>
                <w:sz w:val="14"/>
              </w:rPr>
              <w:t>Kosten data-uitlevering</w:t>
            </w:r>
          </w:p>
        </w:tc>
        <w:tc>
          <w:tcPr>
            <w:tcW w:w="3540" w:type="dxa"/>
            <w:shd w:val="clear" w:color="auto" w:fill="F7F5FA"/>
            <w:vAlign w:val="center"/>
          </w:tcPr>
          <w:p w14:paraId="28E68650" w14:textId="77777777" w:rsidR="00E0354A" w:rsidRPr="000763BB" w:rsidRDefault="00E0354A" w:rsidP="00EC3F1B">
            <w:r w:rsidRPr="000763BB">
              <w:rPr>
                <w:rFonts w:eastAsia="Arial"/>
                <w:sz w:val="14"/>
              </w:rPr>
              <w:t>Geen extra licentiekosten</w:t>
            </w:r>
          </w:p>
        </w:tc>
      </w:tr>
      <w:tr w:rsidR="00E0354A" w:rsidRPr="000763BB" w14:paraId="43B548BB" w14:textId="77777777" w:rsidTr="00164956">
        <w:trPr>
          <w:jc w:val="center"/>
        </w:trPr>
        <w:tc>
          <w:tcPr>
            <w:tcW w:w="3163" w:type="dxa"/>
            <w:shd w:val="clear" w:color="auto" w:fill="FFFFFF" w:themeFill="background1"/>
            <w:vAlign w:val="center"/>
          </w:tcPr>
          <w:p w14:paraId="28C0AD4B" w14:textId="77777777" w:rsidR="00E0354A" w:rsidRPr="000763BB" w:rsidRDefault="00E0354A" w:rsidP="00EC3F1B">
            <w:r w:rsidRPr="000763BB">
              <w:rPr>
                <w:rFonts w:eastAsia="Arial"/>
                <w:sz w:val="14"/>
              </w:rPr>
              <w:t>Exit en migratie</w:t>
            </w:r>
          </w:p>
        </w:tc>
        <w:tc>
          <w:tcPr>
            <w:tcW w:w="2223" w:type="dxa"/>
            <w:shd w:val="clear" w:color="auto" w:fill="FFFFFF" w:themeFill="background1"/>
            <w:vAlign w:val="center"/>
          </w:tcPr>
          <w:p w14:paraId="02C4E034" w14:textId="77777777" w:rsidR="00E0354A" w:rsidRPr="000763BB" w:rsidRDefault="00E0354A" w:rsidP="00EC3F1B">
            <w:r w:rsidRPr="000763BB">
              <w:rPr>
                <w:rFonts w:eastAsia="Arial"/>
                <w:sz w:val="14"/>
              </w:rPr>
              <w:t>Vernietigingsverklaring</w:t>
            </w:r>
          </w:p>
        </w:tc>
        <w:tc>
          <w:tcPr>
            <w:tcW w:w="3540" w:type="dxa"/>
            <w:shd w:val="clear" w:color="auto" w:fill="FFFFFF" w:themeFill="background1"/>
            <w:vAlign w:val="center"/>
          </w:tcPr>
          <w:p w14:paraId="55D9E915" w14:textId="77777777" w:rsidR="00E0354A" w:rsidRPr="000763BB" w:rsidRDefault="00E0354A" w:rsidP="00EC3F1B">
            <w:r w:rsidRPr="000763BB">
              <w:rPr>
                <w:rFonts w:eastAsia="Arial"/>
                <w:sz w:val="14"/>
              </w:rPr>
              <w:t>Verplicht na overdracht</w:t>
            </w:r>
          </w:p>
        </w:tc>
      </w:tr>
    </w:tbl>
    <w:p w14:paraId="4D1FA08C" w14:textId="77777777" w:rsidR="00E0354A" w:rsidRPr="00DC6FAF" w:rsidRDefault="00E0354A" w:rsidP="00E0354A">
      <w:pPr>
        <w:rPr>
          <w:rFonts w:eastAsia="Arial"/>
          <w:color w:val="333333"/>
          <w:sz w:val="16"/>
          <w:szCs w:val="16"/>
        </w:rPr>
      </w:pPr>
    </w:p>
    <w:p w14:paraId="5AD41CB8" w14:textId="2B9A16DB" w:rsidR="00343E31" w:rsidRDefault="00343E31">
      <w:pPr>
        <w:spacing w:after="160" w:line="259" w:lineRule="auto"/>
        <w:rPr>
          <w:b/>
          <w:bCs/>
          <w:color w:val="F39000"/>
          <w:sz w:val="22"/>
          <w:szCs w:val="32"/>
        </w:rPr>
      </w:pPr>
    </w:p>
    <w:p w14:paraId="430DFFD5" w14:textId="7FC8F10B" w:rsidR="00B84A06" w:rsidRPr="009373E8" w:rsidRDefault="00B84A06" w:rsidP="00A52F36">
      <w:pPr>
        <w:pStyle w:val="Kop2"/>
      </w:pPr>
      <w:bookmarkStart w:id="15" w:name="_Toc237504016"/>
      <w:r w:rsidRPr="009373E8">
        <w:lastRenderedPageBreak/>
        <w:t>Beheer</w:t>
      </w:r>
      <w:bookmarkEnd w:id="15"/>
    </w:p>
    <w:p w14:paraId="222733AD" w14:textId="77777777" w:rsidR="009373E8" w:rsidRPr="009373E8" w:rsidRDefault="009373E8" w:rsidP="00B84A06">
      <w:pPr>
        <w:pStyle w:val="BasistekstEmtio"/>
        <w:rPr>
          <w:b/>
          <w:color w:val="F39000"/>
          <w:sz w:val="28"/>
          <w:szCs w:val="28"/>
        </w:rPr>
      </w:pPr>
    </w:p>
    <w:tbl>
      <w:tblPr>
        <w:tblW w:w="9346" w:type="dxa"/>
        <w:shd w:val="clear" w:color="auto" w:fill="FFFFFF"/>
        <w:tblCellMar>
          <w:left w:w="0" w:type="dxa"/>
          <w:right w:w="0" w:type="dxa"/>
        </w:tblCellMar>
        <w:tblLook w:val="04A0" w:firstRow="1" w:lastRow="0" w:firstColumn="1" w:lastColumn="0" w:noHBand="0" w:noVBand="1"/>
      </w:tblPr>
      <w:tblGrid>
        <w:gridCol w:w="4243"/>
        <w:gridCol w:w="5103"/>
      </w:tblGrid>
      <w:tr w:rsidR="00B84A06" w:rsidRPr="000F36E5" w14:paraId="641FF43A" w14:textId="77777777" w:rsidTr="00EC3F1B">
        <w:tc>
          <w:tcPr>
            <w:tcW w:w="4243" w:type="dxa"/>
            <w:tcBorders>
              <w:top w:val="single" w:sz="8" w:space="0" w:color="C2B5A3"/>
              <w:left w:val="single" w:sz="8" w:space="0" w:color="C2B5A3"/>
            </w:tcBorders>
            <w:shd w:val="clear" w:color="auto" w:fill="FFFFFF"/>
            <w:tcMar>
              <w:top w:w="0" w:type="dxa"/>
              <w:left w:w="108" w:type="dxa"/>
              <w:bottom w:w="0" w:type="dxa"/>
              <w:right w:w="108" w:type="dxa"/>
            </w:tcMar>
            <w:hideMark/>
          </w:tcPr>
          <w:p w14:paraId="0B1C5C4F" w14:textId="77777777" w:rsidR="00B84A06" w:rsidRPr="000F36E5" w:rsidRDefault="00B84A06" w:rsidP="00EC3F1B">
            <w:pPr>
              <w:pStyle w:val="BasistekstEmtio"/>
              <w:rPr>
                <w:b/>
              </w:rPr>
            </w:pPr>
            <w:r w:rsidRPr="000F36E5">
              <w:rPr>
                <w:b/>
                <w:bCs/>
              </w:rPr>
              <w:t>Item</w:t>
            </w:r>
          </w:p>
        </w:tc>
        <w:tc>
          <w:tcPr>
            <w:tcW w:w="5103" w:type="dxa"/>
            <w:tcBorders>
              <w:top w:val="single" w:sz="8" w:space="0" w:color="C2B5A3"/>
              <w:right w:val="single" w:sz="8" w:space="0" w:color="C2B5A3"/>
            </w:tcBorders>
            <w:shd w:val="clear" w:color="auto" w:fill="FFFFFF"/>
            <w:tcMar>
              <w:top w:w="0" w:type="dxa"/>
              <w:left w:w="108" w:type="dxa"/>
              <w:bottom w:w="0" w:type="dxa"/>
              <w:right w:w="108" w:type="dxa"/>
            </w:tcMar>
            <w:hideMark/>
          </w:tcPr>
          <w:p w14:paraId="5A0DF294" w14:textId="77777777" w:rsidR="00B84A06" w:rsidRPr="000F36E5" w:rsidRDefault="00B84A06" w:rsidP="00EC3F1B">
            <w:pPr>
              <w:pStyle w:val="BasistekstEmtio"/>
              <w:rPr>
                <w:b/>
              </w:rPr>
            </w:pPr>
            <w:r w:rsidRPr="000F36E5">
              <w:rPr>
                <w:b/>
                <w:bCs/>
              </w:rPr>
              <w:t>Norm</w:t>
            </w:r>
          </w:p>
        </w:tc>
      </w:tr>
      <w:tr w:rsidR="00B84A06" w:rsidRPr="000F36E5" w14:paraId="19BE02BA" w14:textId="77777777" w:rsidTr="00EC3F1B">
        <w:tc>
          <w:tcPr>
            <w:tcW w:w="4243" w:type="dxa"/>
            <w:tcBorders>
              <w:left w:val="single" w:sz="8" w:space="0" w:color="C2B5A3"/>
            </w:tcBorders>
            <w:shd w:val="clear" w:color="auto" w:fill="FFFFFF"/>
            <w:tcMar>
              <w:top w:w="0" w:type="dxa"/>
              <w:left w:w="108" w:type="dxa"/>
              <w:bottom w:w="0" w:type="dxa"/>
              <w:right w:w="108" w:type="dxa"/>
            </w:tcMar>
            <w:hideMark/>
          </w:tcPr>
          <w:p w14:paraId="38E93474" w14:textId="77777777" w:rsidR="00B84A06" w:rsidRPr="000F36E5" w:rsidRDefault="00B84A06" w:rsidP="00EC3F1B">
            <w:pPr>
              <w:pStyle w:val="BasistekstEmtio"/>
              <w:rPr>
                <w:b/>
              </w:rPr>
            </w:pPr>
            <w:r w:rsidRPr="000F36E5">
              <w:rPr>
                <w:b/>
              </w:rPr>
              <w:t>Geplande downtime</w:t>
            </w:r>
          </w:p>
        </w:tc>
        <w:tc>
          <w:tcPr>
            <w:tcW w:w="5103" w:type="dxa"/>
            <w:tcBorders>
              <w:right w:val="single" w:sz="8" w:space="0" w:color="C2B5A3"/>
            </w:tcBorders>
            <w:shd w:val="clear" w:color="auto" w:fill="FFFFFF"/>
            <w:tcMar>
              <w:top w:w="0" w:type="dxa"/>
              <w:left w:w="108" w:type="dxa"/>
              <w:bottom w:w="0" w:type="dxa"/>
              <w:right w:w="108" w:type="dxa"/>
            </w:tcMar>
            <w:hideMark/>
          </w:tcPr>
          <w:p w14:paraId="658E28BF" w14:textId="77777777" w:rsidR="00B84A06" w:rsidRPr="005D74D6" w:rsidRDefault="00B84A06" w:rsidP="00EC3F1B">
            <w:pPr>
              <w:pStyle w:val="BasistekstEmtio"/>
              <w:rPr>
                <w:bCs/>
              </w:rPr>
            </w:pPr>
            <w:r w:rsidRPr="005D74D6">
              <w:rPr>
                <w:bCs/>
              </w:rPr>
              <w:t>≤ 4 x / jaar</w:t>
            </w:r>
          </w:p>
        </w:tc>
      </w:tr>
      <w:tr w:rsidR="00B84A06" w:rsidRPr="000F36E5" w14:paraId="449CD5CA" w14:textId="77777777" w:rsidTr="00EC3F1B">
        <w:tc>
          <w:tcPr>
            <w:tcW w:w="4243" w:type="dxa"/>
            <w:tcBorders>
              <w:left w:val="single" w:sz="8" w:space="0" w:color="C2B5A3"/>
            </w:tcBorders>
            <w:shd w:val="clear" w:color="auto" w:fill="FFFFFF"/>
            <w:tcMar>
              <w:top w:w="0" w:type="dxa"/>
              <w:left w:w="108" w:type="dxa"/>
              <w:bottom w:w="0" w:type="dxa"/>
              <w:right w:w="108" w:type="dxa"/>
            </w:tcMar>
            <w:hideMark/>
          </w:tcPr>
          <w:p w14:paraId="297B5D28" w14:textId="77777777" w:rsidR="00B84A06" w:rsidRPr="000F36E5" w:rsidRDefault="00B84A06" w:rsidP="00EC3F1B">
            <w:pPr>
              <w:pStyle w:val="BasistekstEmtio"/>
              <w:rPr>
                <w:b/>
              </w:rPr>
            </w:pPr>
            <w:r w:rsidRPr="000F36E5">
              <w:rPr>
                <w:b/>
              </w:rPr>
              <w:t>Minimale Openstellingstijd servicedesk</w:t>
            </w:r>
          </w:p>
        </w:tc>
        <w:tc>
          <w:tcPr>
            <w:tcW w:w="5103" w:type="dxa"/>
            <w:tcBorders>
              <w:right w:val="single" w:sz="8" w:space="0" w:color="C2B5A3"/>
            </w:tcBorders>
            <w:shd w:val="clear" w:color="auto" w:fill="FFFFFF"/>
            <w:tcMar>
              <w:top w:w="0" w:type="dxa"/>
              <w:left w:w="108" w:type="dxa"/>
              <w:bottom w:w="0" w:type="dxa"/>
              <w:right w:w="108" w:type="dxa"/>
            </w:tcMar>
            <w:hideMark/>
          </w:tcPr>
          <w:p w14:paraId="7CB19B39" w14:textId="516B8A87" w:rsidR="00B84A06" w:rsidRPr="005D74D6" w:rsidRDefault="00B84A06" w:rsidP="00EC3F1B">
            <w:pPr>
              <w:pStyle w:val="BasistekstEmtio"/>
              <w:rPr>
                <w:bCs/>
              </w:rPr>
            </w:pPr>
            <w:r w:rsidRPr="005D74D6">
              <w:rPr>
                <w:bCs/>
              </w:rPr>
              <w:t xml:space="preserve">08.00 – </w:t>
            </w:r>
            <w:r w:rsidR="005C4612">
              <w:rPr>
                <w:bCs/>
              </w:rPr>
              <w:t>20</w:t>
            </w:r>
            <w:r w:rsidRPr="005D74D6">
              <w:rPr>
                <w:bCs/>
              </w:rPr>
              <w:t>.00</w:t>
            </w:r>
          </w:p>
        </w:tc>
      </w:tr>
      <w:tr w:rsidR="00B84A06" w:rsidRPr="000F36E5" w14:paraId="09214A01" w14:textId="77777777" w:rsidTr="00EC3F1B">
        <w:tc>
          <w:tcPr>
            <w:tcW w:w="4243" w:type="dxa"/>
            <w:tcBorders>
              <w:left w:val="single" w:sz="8" w:space="0" w:color="C2B5A3"/>
            </w:tcBorders>
            <w:shd w:val="clear" w:color="auto" w:fill="FFFFFF"/>
            <w:tcMar>
              <w:top w:w="0" w:type="dxa"/>
              <w:left w:w="108" w:type="dxa"/>
              <w:bottom w:w="0" w:type="dxa"/>
              <w:right w:w="108" w:type="dxa"/>
            </w:tcMar>
            <w:hideMark/>
          </w:tcPr>
          <w:p w14:paraId="4FC2786E" w14:textId="77777777" w:rsidR="00B84A06" w:rsidRPr="000F36E5" w:rsidRDefault="00B84A06" w:rsidP="00EC3F1B">
            <w:pPr>
              <w:pStyle w:val="BasistekstEmtio"/>
              <w:rPr>
                <w:b/>
              </w:rPr>
            </w:pPr>
            <w:r w:rsidRPr="000F36E5">
              <w:rPr>
                <w:b/>
              </w:rPr>
              <w:t>Herstelvenster incidenten</w:t>
            </w:r>
          </w:p>
        </w:tc>
        <w:tc>
          <w:tcPr>
            <w:tcW w:w="5103" w:type="dxa"/>
            <w:tcBorders>
              <w:right w:val="single" w:sz="8" w:space="0" w:color="C2B5A3"/>
            </w:tcBorders>
            <w:shd w:val="clear" w:color="auto" w:fill="FFFFFF"/>
            <w:tcMar>
              <w:top w:w="0" w:type="dxa"/>
              <w:left w:w="108" w:type="dxa"/>
              <w:bottom w:w="0" w:type="dxa"/>
              <w:right w:w="108" w:type="dxa"/>
            </w:tcMar>
            <w:hideMark/>
          </w:tcPr>
          <w:p w14:paraId="7292E9D3" w14:textId="77777777" w:rsidR="00B84A06" w:rsidRPr="005D74D6" w:rsidRDefault="00B84A06" w:rsidP="00EC3F1B">
            <w:pPr>
              <w:pStyle w:val="BasistekstEmtio"/>
              <w:rPr>
                <w:bCs/>
              </w:rPr>
            </w:pPr>
            <w:r w:rsidRPr="005D74D6">
              <w:rPr>
                <w:bCs/>
              </w:rPr>
              <w:t>Werkdagen gedurende Openstellingstijd</w:t>
            </w:r>
          </w:p>
        </w:tc>
      </w:tr>
      <w:tr w:rsidR="00B84A06" w:rsidRPr="000F36E5" w14:paraId="2F0FC165" w14:textId="77777777" w:rsidTr="00EC3F1B">
        <w:tc>
          <w:tcPr>
            <w:tcW w:w="4243" w:type="dxa"/>
            <w:tcBorders>
              <w:left w:val="single" w:sz="8" w:space="0" w:color="C2B5A3"/>
            </w:tcBorders>
            <w:shd w:val="clear" w:color="auto" w:fill="FFFFFF"/>
            <w:tcMar>
              <w:top w:w="0" w:type="dxa"/>
              <w:left w:w="108" w:type="dxa"/>
              <w:bottom w:w="0" w:type="dxa"/>
              <w:right w:w="108" w:type="dxa"/>
            </w:tcMar>
            <w:hideMark/>
          </w:tcPr>
          <w:p w14:paraId="5D20AFB3" w14:textId="77777777" w:rsidR="00B84A06" w:rsidRPr="000F36E5" w:rsidRDefault="00B84A06" w:rsidP="00EC3F1B">
            <w:pPr>
              <w:pStyle w:val="BasistekstEmtio"/>
              <w:rPr>
                <w:b/>
              </w:rPr>
            </w:pPr>
            <w:r w:rsidRPr="000F36E5">
              <w:rPr>
                <w:b/>
              </w:rPr>
              <w:t>Dataverlies (RPO)</w:t>
            </w:r>
          </w:p>
        </w:tc>
        <w:tc>
          <w:tcPr>
            <w:tcW w:w="5103" w:type="dxa"/>
            <w:tcBorders>
              <w:right w:val="single" w:sz="8" w:space="0" w:color="C2B5A3"/>
            </w:tcBorders>
            <w:shd w:val="clear" w:color="auto" w:fill="FFFFFF"/>
            <w:tcMar>
              <w:top w:w="0" w:type="dxa"/>
              <w:left w:w="108" w:type="dxa"/>
              <w:bottom w:w="0" w:type="dxa"/>
              <w:right w:w="108" w:type="dxa"/>
            </w:tcMar>
            <w:hideMark/>
          </w:tcPr>
          <w:p w14:paraId="4A014DBA" w14:textId="77777777" w:rsidR="00B84A06" w:rsidRPr="005D74D6" w:rsidRDefault="00B84A06" w:rsidP="00EC3F1B">
            <w:pPr>
              <w:pStyle w:val="BasistekstEmtio"/>
              <w:rPr>
                <w:bCs/>
              </w:rPr>
            </w:pPr>
            <w:r w:rsidRPr="005D74D6">
              <w:rPr>
                <w:bCs/>
              </w:rPr>
              <w:t>≤ 2 uur</w:t>
            </w:r>
          </w:p>
        </w:tc>
      </w:tr>
      <w:tr w:rsidR="00B84A06" w:rsidRPr="000F36E5" w14:paraId="11076835" w14:textId="77777777" w:rsidTr="00EC3F1B">
        <w:tc>
          <w:tcPr>
            <w:tcW w:w="4243" w:type="dxa"/>
            <w:tcBorders>
              <w:left w:val="single" w:sz="8" w:space="0" w:color="C2B5A3"/>
            </w:tcBorders>
            <w:shd w:val="clear" w:color="auto" w:fill="FFFFFF"/>
            <w:tcMar>
              <w:top w:w="0" w:type="dxa"/>
              <w:left w:w="108" w:type="dxa"/>
              <w:bottom w:w="0" w:type="dxa"/>
              <w:right w:w="108" w:type="dxa"/>
            </w:tcMar>
            <w:hideMark/>
          </w:tcPr>
          <w:p w14:paraId="0A7B1DF4" w14:textId="77777777" w:rsidR="00B84A06" w:rsidRPr="005D74D6" w:rsidRDefault="00B84A06" w:rsidP="00EC3F1B">
            <w:pPr>
              <w:pStyle w:val="BasistekstEmtio"/>
              <w:rPr>
                <w:b/>
              </w:rPr>
            </w:pPr>
            <w:r w:rsidRPr="005D74D6">
              <w:rPr>
                <w:b/>
              </w:rPr>
              <w:t>Ongeplande downtime volledige ICT-infrastructuur (RTO)</w:t>
            </w:r>
          </w:p>
        </w:tc>
        <w:tc>
          <w:tcPr>
            <w:tcW w:w="5103" w:type="dxa"/>
            <w:tcBorders>
              <w:right w:val="single" w:sz="8" w:space="0" w:color="C2B5A3"/>
            </w:tcBorders>
            <w:shd w:val="clear" w:color="auto" w:fill="FFFFFF"/>
            <w:tcMar>
              <w:top w:w="0" w:type="dxa"/>
              <w:left w:w="108" w:type="dxa"/>
              <w:bottom w:w="0" w:type="dxa"/>
              <w:right w:w="108" w:type="dxa"/>
            </w:tcMar>
            <w:hideMark/>
          </w:tcPr>
          <w:p w14:paraId="3038E073" w14:textId="77777777" w:rsidR="00B84A06" w:rsidRPr="005D74D6" w:rsidRDefault="00B84A06" w:rsidP="00EC3F1B">
            <w:pPr>
              <w:pStyle w:val="BasistekstEmtio"/>
              <w:rPr>
                <w:bCs/>
              </w:rPr>
            </w:pPr>
            <w:r w:rsidRPr="005D74D6">
              <w:rPr>
                <w:bCs/>
              </w:rPr>
              <w:t>≤ 8 uur</w:t>
            </w:r>
          </w:p>
        </w:tc>
      </w:tr>
      <w:tr w:rsidR="00B84A06" w:rsidRPr="000F36E5" w14:paraId="0A13E365" w14:textId="77777777" w:rsidTr="00EC3F1B">
        <w:tc>
          <w:tcPr>
            <w:tcW w:w="4243" w:type="dxa"/>
            <w:tcBorders>
              <w:left w:val="single" w:sz="8" w:space="0" w:color="C2B5A3"/>
            </w:tcBorders>
            <w:shd w:val="clear" w:color="auto" w:fill="FFFFFF"/>
            <w:tcMar>
              <w:top w:w="0" w:type="dxa"/>
              <w:left w:w="108" w:type="dxa"/>
              <w:bottom w:w="0" w:type="dxa"/>
              <w:right w:w="108" w:type="dxa"/>
            </w:tcMar>
            <w:hideMark/>
          </w:tcPr>
          <w:p w14:paraId="64357738" w14:textId="27347102" w:rsidR="00B84A06" w:rsidRPr="005D74D6" w:rsidRDefault="00B84A06" w:rsidP="00EC3F1B">
            <w:pPr>
              <w:pStyle w:val="BasistekstEmtio"/>
              <w:rPr>
                <w:b/>
              </w:rPr>
            </w:pPr>
            <w:r w:rsidRPr="005D74D6">
              <w:rPr>
                <w:b/>
              </w:rPr>
              <w:t xml:space="preserve">Specifieke afspraak voor </w:t>
            </w:r>
            <w:r w:rsidR="007A167D">
              <w:rPr>
                <w:b/>
              </w:rPr>
              <w:t>Parkeerrechtens</w:t>
            </w:r>
            <w:r w:rsidR="007A167D" w:rsidRPr="005D74D6">
              <w:rPr>
                <w:b/>
              </w:rPr>
              <w:t>ysteem </w:t>
            </w:r>
            <w:r w:rsidRPr="005D74D6">
              <w:rPr>
                <w:b/>
                <w:vertAlign w:val="superscript"/>
              </w:rPr>
              <w:t xml:space="preserve">(RTO </w:t>
            </w:r>
            <w:r w:rsidR="007A167D">
              <w:rPr>
                <w:b/>
                <w:vertAlign w:val="superscript"/>
              </w:rPr>
              <w:t>Parkeerrechten</w:t>
            </w:r>
            <w:r w:rsidR="007A167D" w:rsidRPr="005D74D6">
              <w:rPr>
                <w:b/>
                <w:vertAlign w:val="superscript"/>
              </w:rPr>
              <w:t>systeem</w:t>
            </w:r>
            <w:r w:rsidRPr="005D74D6">
              <w:rPr>
                <w:b/>
                <w:vertAlign w:val="superscript"/>
              </w:rPr>
              <w:t>)</w:t>
            </w:r>
          </w:p>
        </w:tc>
        <w:tc>
          <w:tcPr>
            <w:tcW w:w="5103" w:type="dxa"/>
            <w:tcBorders>
              <w:right w:val="single" w:sz="8" w:space="0" w:color="C2B5A3"/>
            </w:tcBorders>
            <w:shd w:val="clear" w:color="auto" w:fill="FFFFFF"/>
            <w:tcMar>
              <w:top w:w="0" w:type="dxa"/>
              <w:left w:w="108" w:type="dxa"/>
              <w:bottom w:w="0" w:type="dxa"/>
              <w:right w:w="108" w:type="dxa"/>
            </w:tcMar>
            <w:hideMark/>
          </w:tcPr>
          <w:p w14:paraId="722B817F" w14:textId="77777777" w:rsidR="00B84A06" w:rsidRPr="005D74D6" w:rsidRDefault="00B84A06" w:rsidP="00EC3F1B">
            <w:pPr>
              <w:pStyle w:val="BasistekstEmtio"/>
              <w:rPr>
                <w:bCs/>
              </w:rPr>
            </w:pPr>
            <w:r w:rsidRPr="005D74D6">
              <w:rPr>
                <w:bCs/>
              </w:rPr>
              <w:t>≤ 4 uur (H)</w:t>
            </w:r>
          </w:p>
        </w:tc>
      </w:tr>
      <w:tr w:rsidR="00B84A06" w:rsidRPr="005D74D6" w14:paraId="46F7F2EB" w14:textId="77777777" w:rsidTr="00EC3F1B">
        <w:tc>
          <w:tcPr>
            <w:tcW w:w="4243" w:type="dxa"/>
            <w:tcBorders>
              <w:left w:val="single" w:sz="8" w:space="0" w:color="C2B5A3"/>
              <w:bottom w:val="single" w:sz="8" w:space="0" w:color="C2B5A3"/>
            </w:tcBorders>
            <w:shd w:val="clear" w:color="auto" w:fill="FFFFFF"/>
            <w:tcMar>
              <w:top w:w="0" w:type="dxa"/>
              <w:left w:w="108" w:type="dxa"/>
              <w:bottom w:w="0" w:type="dxa"/>
              <w:right w:w="108" w:type="dxa"/>
            </w:tcMar>
            <w:hideMark/>
          </w:tcPr>
          <w:p w14:paraId="38074FB7" w14:textId="77777777" w:rsidR="00B84A06" w:rsidRPr="000F36E5" w:rsidRDefault="00B84A06" w:rsidP="00EC3F1B">
            <w:pPr>
              <w:pStyle w:val="BasistekstEmtio"/>
              <w:rPr>
                <w:b/>
              </w:rPr>
            </w:pPr>
            <w:r w:rsidRPr="000F36E5">
              <w:rPr>
                <w:b/>
              </w:rPr>
              <w:t>Beschikbaarheid ICT-infrastructuur</w:t>
            </w:r>
          </w:p>
        </w:tc>
        <w:tc>
          <w:tcPr>
            <w:tcW w:w="5103" w:type="dxa"/>
            <w:tcBorders>
              <w:bottom w:val="single" w:sz="8" w:space="0" w:color="C2B5A3"/>
              <w:right w:val="single" w:sz="8" w:space="0" w:color="C2B5A3"/>
            </w:tcBorders>
            <w:shd w:val="clear" w:color="auto" w:fill="FFFFFF"/>
            <w:tcMar>
              <w:top w:w="0" w:type="dxa"/>
              <w:left w:w="108" w:type="dxa"/>
              <w:bottom w:w="0" w:type="dxa"/>
              <w:right w:w="108" w:type="dxa"/>
            </w:tcMar>
            <w:hideMark/>
          </w:tcPr>
          <w:p w14:paraId="0B89F7E6" w14:textId="21E0270E" w:rsidR="00B84A06" w:rsidRPr="005D74D6" w:rsidRDefault="00B84A06" w:rsidP="00EC3F1B">
            <w:pPr>
              <w:pStyle w:val="BasistekstEmtio"/>
              <w:rPr>
                <w:bCs/>
              </w:rPr>
            </w:pPr>
            <w:r w:rsidRPr="005D74D6">
              <w:rPr>
                <w:bCs/>
              </w:rPr>
              <w:t xml:space="preserve">99,99% gedurende een maand tijdens Kantoortijden (08.00 – </w:t>
            </w:r>
            <w:r w:rsidR="00852C22">
              <w:rPr>
                <w:bCs/>
              </w:rPr>
              <w:t>20</w:t>
            </w:r>
            <w:r w:rsidRPr="005D74D6">
              <w:rPr>
                <w:bCs/>
              </w:rPr>
              <w:t>.00) en 99,9% tijdens de overige tijden</w:t>
            </w:r>
          </w:p>
        </w:tc>
      </w:tr>
    </w:tbl>
    <w:p w14:paraId="312EFC56" w14:textId="77777777" w:rsidR="00B84A06" w:rsidRDefault="00B84A06" w:rsidP="00B84A06">
      <w:pPr>
        <w:pStyle w:val="BasistekstEmtio"/>
        <w:rPr>
          <w:b/>
        </w:rPr>
      </w:pPr>
    </w:p>
    <w:p w14:paraId="72933659" w14:textId="77777777" w:rsidR="00B84A06" w:rsidRDefault="00B84A06" w:rsidP="00B84A06">
      <w:pPr>
        <w:pStyle w:val="BasistekstEmtio"/>
        <w:rPr>
          <w:b/>
        </w:rPr>
      </w:pPr>
    </w:p>
    <w:p w14:paraId="1498DCA3" w14:textId="77777777" w:rsidR="00B84A06" w:rsidRPr="009373E8" w:rsidRDefault="00B84A06" w:rsidP="00A52F36">
      <w:pPr>
        <w:pStyle w:val="Kop2"/>
      </w:pPr>
      <w:bookmarkStart w:id="16" w:name="_Toc237504017"/>
      <w:r w:rsidRPr="009373E8">
        <w:t>Technische werkomgeving</w:t>
      </w:r>
      <w:bookmarkEnd w:id="11"/>
      <w:bookmarkEnd w:id="16"/>
    </w:p>
    <w:p w14:paraId="04B93081" w14:textId="2F4708F2" w:rsidR="00AC4EDB" w:rsidRPr="00F22F57" w:rsidRDefault="00A12895">
      <w:pPr>
        <w:pStyle w:val="BasistekstEmtio"/>
        <w:rPr>
          <w:rFonts w:ascii="Trebuchet MS" w:hAnsi="Trebuchet MS"/>
          <w:sz w:val="20"/>
          <w:szCs w:val="20"/>
        </w:rPr>
      </w:pPr>
      <w:r w:rsidRPr="00D04355">
        <w:t xml:space="preserve">De ICT-omgeving van </w:t>
      </w:r>
      <w:r w:rsidR="00B54830" w:rsidRPr="00B54830">
        <w:t>ParkeerService</w:t>
      </w:r>
      <w:r w:rsidRPr="00D04355">
        <w:t xml:space="preserve"> kan globaal als volgt worden gekenmerkt:</w:t>
      </w:r>
    </w:p>
    <w:p w14:paraId="385784E2" w14:textId="532F02FB" w:rsidR="00AC4EDB" w:rsidRDefault="00A12895">
      <w:pPr>
        <w:pStyle w:val="BasistekstEmtio"/>
      </w:pPr>
      <w:r w:rsidRPr="00D04355">
        <w:t xml:space="preserve">Binnen </w:t>
      </w:r>
      <w:r w:rsidR="009968B7" w:rsidRPr="009968B7">
        <w:t>ParkeerService</w:t>
      </w:r>
      <w:r w:rsidRPr="00D04355">
        <w:t xml:space="preserve"> wordt gebruik gemaakt van een werkplek gebaseerd Microsoft 365 E5. Medewerkers beschikken over een recente laptop voorzien van Windows 11 en centraal beheerd via Microsoft </w:t>
      </w:r>
      <w:proofErr w:type="spellStart"/>
      <w:r w:rsidRPr="00D04355">
        <w:t>Intune</w:t>
      </w:r>
      <w:proofErr w:type="spellEnd"/>
      <w:r w:rsidRPr="00D04355">
        <w:t xml:space="preserve">. </w:t>
      </w:r>
    </w:p>
    <w:p w14:paraId="6A301B43" w14:textId="77777777" w:rsidR="00385515" w:rsidRPr="00F22F57" w:rsidRDefault="00385515">
      <w:pPr>
        <w:pStyle w:val="BasistekstEmtio"/>
        <w:rPr>
          <w:rFonts w:ascii="Trebuchet MS" w:hAnsi="Trebuchet MS"/>
          <w:sz w:val="20"/>
          <w:szCs w:val="20"/>
        </w:rPr>
      </w:pPr>
    </w:p>
    <w:p w14:paraId="19081999" w14:textId="77777777" w:rsidR="00B84A06" w:rsidRPr="00D04355" w:rsidRDefault="00B84A06" w:rsidP="00385515">
      <w:pPr>
        <w:pStyle w:val="Kop1"/>
        <w:rPr>
          <w:noProof/>
        </w:rPr>
      </w:pPr>
      <w:bookmarkStart w:id="17" w:name="_Toc237504018"/>
      <w:r w:rsidRPr="01CB7D71">
        <w:rPr>
          <w:noProof/>
        </w:rPr>
        <w:t>Relevante</w:t>
      </w:r>
      <w:r w:rsidRPr="00D04355">
        <w:rPr>
          <w:noProof/>
        </w:rPr>
        <w:t xml:space="preserve"> standaarden</w:t>
      </w:r>
      <w:bookmarkEnd w:id="17"/>
    </w:p>
    <w:p w14:paraId="66CAB2D5" w14:textId="77777777" w:rsidR="00B84A06" w:rsidRDefault="00B84A06" w:rsidP="00B84A06">
      <w:pPr>
        <w:pStyle w:val="BasistekstEmtio"/>
        <w:rPr>
          <w:noProof/>
        </w:rPr>
      </w:pPr>
      <w:r w:rsidRPr="00D04355">
        <w:rPr>
          <w:noProof/>
        </w:rPr>
        <w:t>Op basis van de beslisboom van het Forum standaardisatie zijn de volgende standaarden vermoedelijk relevant.</w:t>
      </w:r>
    </w:p>
    <w:p w14:paraId="63971EDC" w14:textId="77777777" w:rsidR="00385515" w:rsidRPr="00D04355" w:rsidRDefault="00385515" w:rsidP="00B84A06">
      <w:pPr>
        <w:pStyle w:val="BasistekstEmtio"/>
        <w:rPr>
          <w:noProof/>
        </w:rPr>
      </w:pPr>
    </w:p>
    <w:p w14:paraId="23C5EC23" w14:textId="77777777" w:rsidR="00385515" w:rsidRPr="00385515" w:rsidRDefault="00B84A06" w:rsidP="00385515">
      <w:pPr>
        <w:pStyle w:val="Kop2"/>
      </w:pPr>
      <w:bookmarkStart w:id="18" w:name="_Toc237504019"/>
      <w:proofErr w:type="spellStart"/>
      <w:r w:rsidRPr="00385515">
        <w:t>Digitoegankelijk</w:t>
      </w:r>
      <w:proofErr w:type="spellEnd"/>
      <w:r w:rsidRPr="00385515">
        <w:t xml:space="preserve"> (EN 301 549 met WCAG 2.1)</w:t>
      </w:r>
      <w:bookmarkEnd w:id="18"/>
    </w:p>
    <w:p w14:paraId="4DC3C85A" w14:textId="404B4C96" w:rsidR="00B84A06" w:rsidRPr="00385515" w:rsidRDefault="00B84A06" w:rsidP="00385515">
      <w:pPr>
        <w:pStyle w:val="BasistekstEmtio"/>
      </w:pPr>
      <w:r w:rsidRPr="00385515">
        <w:t xml:space="preserve">Door toepassing van </w:t>
      </w:r>
      <w:proofErr w:type="spellStart"/>
      <w:r w:rsidRPr="00385515">
        <w:t>Digitoegankelijk</w:t>
      </w:r>
      <w:proofErr w:type="spellEnd"/>
      <w:r w:rsidRPr="00385515">
        <w:t xml:space="preserve"> worden websites, webapplicaties en documenten voor iedereen toegankelijk, ook voor mensen met permanente, tijdelijke of situationele functiebeperkingen. Zo krijgt iedereen dezelfde toegang tot overheidsinformatie.</w:t>
      </w:r>
    </w:p>
    <w:p w14:paraId="6AEA092C" w14:textId="77777777" w:rsidR="00B84A06" w:rsidRPr="00D04355" w:rsidRDefault="00B84A06" w:rsidP="00B84A06">
      <w:pPr>
        <w:pStyle w:val="BasistekstEmtio"/>
      </w:pPr>
      <w:r w:rsidRPr="00D04355">
        <w:t xml:space="preserve">Let op: per 1 juli 2018 zijn overheidsorganisaties wettelijk verplicht om </w:t>
      </w:r>
      <w:proofErr w:type="spellStart"/>
      <w:r w:rsidRPr="00D04355">
        <w:t>Digitoegankelijk</w:t>
      </w:r>
      <w:proofErr w:type="spellEnd"/>
      <w:r w:rsidRPr="00D04355">
        <w:t xml:space="preserve"> (EN 301 549 en WCAG 2.1) te gebruiken voor de toegankelijkheid van websites en mobiele applicaties. Kijk voor </w:t>
      </w:r>
      <w:hyperlink r:id="rId15" w:history="1">
        <w:r w:rsidRPr="00D04355">
          <w:rPr>
            <w:rStyle w:val="Hyperlink"/>
          </w:rPr>
          <w:t>meer informatie</w:t>
        </w:r>
      </w:hyperlink>
      <w:r w:rsidRPr="00D04355">
        <w:t>.</w:t>
      </w:r>
    </w:p>
    <w:p w14:paraId="2F6ECD14" w14:textId="77777777" w:rsidR="00B84A06" w:rsidRPr="00655171" w:rsidRDefault="00B84A06" w:rsidP="00B84A06">
      <w:pPr>
        <w:pStyle w:val="BasistekstEmtio"/>
        <w:rPr>
          <w:color w:val="196B24" w:themeColor="accent3"/>
        </w:rPr>
      </w:pPr>
      <w:hyperlink r:id="rId16" w:history="1">
        <w:r w:rsidRPr="00655171">
          <w:rPr>
            <w:rStyle w:val="Hyperlink"/>
            <w:color w:val="196B24" w:themeColor="accent3"/>
          </w:rPr>
          <w:t>https://www.forumstandaardisatie.nl/open-standaarden/digitoegankelijk-en-301-549-met-wcag-21</w:t>
        </w:r>
      </w:hyperlink>
    </w:p>
    <w:p w14:paraId="723F21C3" w14:textId="77777777" w:rsidR="00385515" w:rsidRDefault="00385515" w:rsidP="00B84A06">
      <w:pPr>
        <w:pStyle w:val="BasistekstEmtio"/>
        <w:spacing w:after="160"/>
        <w:ind w:left="567" w:hanging="567"/>
        <w:rPr>
          <w:b/>
          <w:bCs/>
        </w:rPr>
      </w:pPr>
    </w:p>
    <w:p w14:paraId="48BE47EA" w14:textId="6AF5C979" w:rsidR="00B84A06" w:rsidRPr="00385515" w:rsidRDefault="00B84A06" w:rsidP="00385515">
      <w:pPr>
        <w:pStyle w:val="Kop2"/>
      </w:pPr>
      <w:bookmarkStart w:id="19" w:name="_Toc237504020"/>
      <w:r w:rsidRPr="00385515">
        <w:t>DKIM</w:t>
      </w:r>
      <w:bookmarkEnd w:id="19"/>
    </w:p>
    <w:p w14:paraId="46D9B912" w14:textId="77777777" w:rsidR="00B84A06" w:rsidRPr="00385515" w:rsidRDefault="00B84A06" w:rsidP="00385515">
      <w:pPr>
        <w:pStyle w:val="BasistekstEmtio"/>
      </w:pPr>
      <w:r w:rsidRPr="00385515">
        <w:t>DKIM faciliteert van het vaststellen van organisatorische herkomst voor e-mail afkomstig van overheidsdomeinen, als deze over een onbeveiligde, publieke internetverbinding wordt verstuurd wanneer verdere authenticatie ontbreekt.</w:t>
      </w:r>
    </w:p>
    <w:p w14:paraId="299DB1F2" w14:textId="77777777" w:rsidR="00B84A06" w:rsidRPr="00164956" w:rsidRDefault="00B84A06" w:rsidP="00385515">
      <w:pPr>
        <w:pStyle w:val="BasistekstEmtio"/>
        <w:rPr>
          <w:color w:val="196B24" w:themeColor="accent3"/>
        </w:rPr>
      </w:pPr>
      <w:hyperlink r:id="rId17" w:history="1">
        <w:r w:rsidRPr="00164956">
          <w:rPr>
            <w:rStyle w:val="Hyperlink"/>
            <w:color w:val="196B24" w:themeColor="accent3"/>
          </w:rPr>
          <w:t>https://www.forumstandaardisatie.nl/open-standaarden/dkim</w:t>
        </w:r>
      </w:hyperlink>
    </w:p>
    <w:p w14:paraId="283E3A54" w14:textId="77777777" w:rsidR="00385515" w:rsidRPr="00385515" w:rsidRDefault="00385515" w:rsidP="00385515">
      <w:pPr>
        <w:pStyle w:val="BasistekstEmtio"/>
      </w:pPr>
    </w:p>
    <w:p w14:paraId="21C0528E" w14:textId="77777777" w:rsidR="00B84A06" w:rsidRPr="00385515" w:rsidRDefault="00B84A06" w:rsidP="00385515">
      <w:pPr>
        <w:pStyle w:val="Kop2"/>
      </w:pPr>
      <w:bookmarkStart w:id="20" w:name="_Toc237504021"/>
      <w:r w:rsidRPr="00385515">
        <w:t>DMARC</w:t>
      </w:r>
      <w:bookmarkEnd w:id="20"/>
    </w:p>
    <w:p w14:paraId="6A2BC98E" w14:textId="77777777" w:rsidR="00B84A06" w:rsidRPr="00385515" w:rsidRDefault="00B84A06" w:rsidP="00385515">
      <w:pPr>
        <w:pStyle w:val="BasistekstEmtio"/>
      </w:pPr>
      <w:r w:rsidRPr="00385515">
        <w:t>DMARC is een standaard die het voor organisaties mogelijk maakt om te bepalen hoe e-mailproviders, die DMARC ondersteunen, omgaan met e-mail waarvan niet kan worden vastgesteld dat deze afkomstig is van het eigen domein. Hierdoor kunnen organisaties voorkomen dat anderen e-mails versturen namens het e-maildomein van de organisatie.</w:t>
      </w:r>
    </w:p>
    <w:p w14:paraId="2CE040BA" w14:textId="77777777" w:rsidR="00B84A06" w:rsidRPr="00164956" w:rsidRDefault="00B84A06" w:rsidP="00385515">
      <w:pPr>
        <w:pStyle w:val="BasistekstEmtio"/>
        <w:rPr>
          <w:color w:val="196B24" w:themeColor="accent3"/>
        </w:rPr>
      </w:pPr>
      <w:hyperlink r:id="rId18" w:history="1">
        <w:r w:rsidRPr="00164956">
          <w:rPr>
            <w:rStyle w:val="Hyperlink"/>
            <w:color w:val="196B24" w:themeColor="accent3"/>
          </w:rPr>
          <w:t>https://www.forumstandaardisatie.nl/open-standaarden/dmarc</w:t>
        </w:r>
      </w:hyperlink>
    </w:p>
    <w:p w14:paraId="75C8E10E" w14:textId="77777777" w:rsidR="00385515" w:rsidRPr="00385515" w:rsidRDefault="00385515" w:rsidP="00385515">
      <w:pPr>
        <w:pStyle w:val="BasistekstEmtio"/>
      </w:pPr>
    </w:p>
    <w:p w14:paraId="52036A87" w14:textId="77777777" w:rsidR="00385515" w:rsidRDefault="00385515">
      <w:pPr>
        <w:spacing w:after="160" w:line="259" w:lineRule="auto"/>
        <w:rPr>
          <w:b/>
          <w:bCs/>
        </w:rPr>
      </w:pPr>
      <w:r>
        <w:rPr>
          <w:b/>
          <w:bCs/>
        </w:rPr>
        <w:br w:type="page"/>
      </w:r>
    </w:p>
    <w:p w14:paraId="321FE7E1" w14:textId="366EC189" w:rsidR="00B84A06" w:rsidRPr="00385515" w:rsidRDefault="00B84A06" w:rsidP="00385515">
      <w:pPr>
        <w:pStyle w:val="Kop2"/>
      </w:pPr>
      <w:bookmarkStart w:id="21" w:name="_Toc237504022"/>
      <w:r w:rsidRPr="00385515">
        <w:lastRenderedPageBreak/>
        <w:t>DNSSEC</w:t>
      </w:r>
      <w:bookmarkEnd w:id="21"/>
    </w:p>
    <w:p w14:paraId="0D0F6115" w14:textId="77777777" w:rsidR="00B84A06" w:rsidRPr="00385515" w:rsidRDefault="00B84A06" w:rsidP="00385515">
      <w:pPr>
        <w:pStyle w:val="BasistekstEmtio"/>
      </w:pPr>
      <w:r w:rsidRPr="00385515">
        <w:t>DNSSEC zorgt voor de beveiliging van DNS door aan het DNS-record een digitale handtekening toe te voegen en deze bij uitwisseling te verifiëren.</w:t>
      </w:r>
    </w:p>
    <w:p w14:paraId="220C1AE7" w14:textId="77777777" w:rsidR="00B84A06" w:rsidRPr="00164956" w:rsidRDefault="00B84A06" w:rsidP="00385515">
      <w:pPr>
        <w:pStyle w:val="BasistekstEmtio"/>
        <w:rPr>
          <w:color w:val="196B24" w:themeColor="accent3"/>
        </w:rPr>
      </w:pPr>
      <w:hyperlink r:id="rId19" w:history="1">
        <w:r w:rsidRPr="00164956">
          <w:rPr>
            <w:rStyle w:val="Hyperlink"/>
            <w:color w:val="196B24" w:themeColor="accent3"/>
          </w:rPr>
          <w:t>https://www.forumstandaardisatie.nl/open-standaarden/dnssec</w:t>
        </w:r>
      </w:hyperlink>
    </w:p>
    <w:p w14:paraId="5FB946A9" w14:textId="77777777" w:rsidR="00385515" w:rsidRDefault="00385515" w:rsidP="00B84A06">
      <w:pPr>
        <w:pStyle w:val="BasistekstEmtio"/>
        <w:spacing w:after="160"/>
        <w:ind w:left="567" w:hanging="567"/>
        <w:rPr>
          <w:b/>
          <w:bCs/>
        </w:rPr>
      </w:pPr>
    </w:p>
    <w:p w14:paraId="47135119" w14:textId="4CABE3AC" w:rsidR="00B84A06" w:rsidRPr="00164956" w:rsidRDefault="11139C07" w:rsidP="00164956">
      <w:pPr>
        <w:pStyle w:val="Kop2"/>
      </w:pPr>
      <w:bookmarkStart w:id="22" w:name="_Toc237504023"/>
      <w:proofErr w:type="spellStart"/>
      <w:r>
        <w:t>G</w:t>
      </w:r>
      <w:r w:rsidRPr="00E354BF">
        <w:t>eo</w:t>
      </w:r>
      <w:proofErr w:type="spellEnd"/>
      <w:r w:rsidRPr="00E354BF">
        <w:t>-standaarden</w:t>
      </w:r>
      <w:bookmarkEnd w:id="22"/>
    </w:p>
    <w:p w14:paraId="270F7F76" w14:textId="6B34A990" w:rsidR="00B84A06" w:rsidRPr="00164956" w:rsidRDefault="11139C07" w:rsidP="00164956">
      <w:pPr>
        <w:pStyle w:val="BasistekstEmtio"/>
      </w:pPr>
      <w:r w:rsidRPr="00164956">
        <w:t xml:space="preserve">Geografische gegevens worden uitwisselbaar gemaakt conform de relevante </w:t>
      </w:r>
      <w:proofErr w:type="spellStart"/>
      <w:r w:rsidRPr="00164956">
        <w:t>Geo</w:t>
      </w:r>
      <w:proofErr w:type="spellEnd"/>
      <w:r w:rsidRPr="00164956">
        <w:t xml:space="preserve">-standaarden </w:t>
      </w:r>
      <w:r w:rsidR="3D5BBC09" w:rsidRPr="00164956">
        <w:t>vanuit het principe</w:t>
      </w:r>
      <w:r w:rsidRPr="00164956">
        <w:t xml:space="preserve"> Pas-Toe-Of-Leg-Uit</w:t>
      </w:r>
      <w:r w:rsidR="708C8B66" w:rsidRPr="00164956">
        <w:t>.</w:t>
      </w:r>
    </w:p>
    <w:p w14:paraId="101D3152" w14:textId="1115146C" w:rsidR="00B84A06" w:rsidRPr="00164956" w:rsidRDefault="15348341" w:rsidP="00164956">
      <w:pPr>
        <w:pStyle w:val="BasistekstEmtio"/>
        <w:rPr>
          <w:rStyle w:val="Hyperlink"/>
          <w:color w:val="196B24" w:themeColor="accent3"/>
        </w:rPr>
      </w:pPr>
      <w:r w:rsidRPr="00164956">
        <w:rPr>
          <w:rStyle w:val="Hyperlink"/>
          <w:color w:val="196B24" w:themeColor="accent3"/>
        </w:rPr>
        <w:t>https://www.forumstandaardisatie.nl/open-standaarden/geo-standaarden</w:t>
      </w:r>
    </w:p>
    <w:p w14:paraId="5E1BB63A" w14:textId="02E08580" w:rsidR="00B84A06" w:rsidRPr="00385515" w:rsidRDefault="00B84A06" w:rsidP="00385515">
      <w:pPr>
        <w:pStyle w:val="Kop2"/>
      </w:pPr>
    </w:p>
    <w:p w14:paraId="4570D334" w14:textId="162FC508" w:rsidR="00B84A06" w:rsidRPr="00385515" w:rsidRDefault="00B84A06" w:rsidP="00385515">
      <w:pPr>
        <w:pStyle w:val="Kop2"/>
      </w:pPr>
      <w:bookmarkStart w:id="23" w:name="_Toc237504024"/>
      <w:r w:rsidRPr="00385515">
        <w:t>HTTPS en HSTS</w:t>
      </w:r>
      <w:bookmarkEnd w:id="23"/>
    </w:p>
    <w:p w14:paraId="14635014" w14:textId="39AA5BFC" w:rsidR="00B84A06" w:rsidRPr="00385515" w:rsidRDefault="00B84A06" w:rsidP="00385515">
      <w:pPr>
        <w:pStyle w:val="BasistekstEmtio"/>
      </w:pPr>
      <w:r w:rsidRPr="00385515">
        <w:t>HTTPS en HSTS zorgen samen voor beveiligde verbindingen met websites, met als doel de veilige uitwisseling van gegevens tussen een webserver en client (vaak een webbrowser).</w:t>
      </w:r>
    </w:p>
    <w:p w14:paraId="4103CF1B" w14:textId="77777777" w:rsidR="00B84A06" w:rsidRPr="00385515" w:rsidRDefault="00B84A06" w:rsidP="00385515">
      <w:pPr>
        <w:pStyle w:val="BasistekstEmtio"/>
      </w:pPr>
      <w:r w:rsidRPr="00385515">
        <w:t>Let op: per 1 juli 2023 zijn overheidsorganisaties wettelijk verplicht om HTTPS en HSTS te gebruiken voor beveiligen van publiek toegankelijke websites en webapplicaties. Kijk voor </w:t>
      </w:r>
      <w:hyperlink r:id="rId20" w:history="1">
        <w:r w:rsidRPr="00385515">
          <w:rPr>
            <w:rStyle w:val="Hyperlink"/>
          </w:rPr>
          <w:t>meer informatie</w:t>
        </w:r>
      </w:hyperlink>
      <w:r w:rsidRPr="00385515">
        <w:t>.</w:t>
      </w:r>
    </w:p>
    <w:p w14:paraId="4A2D0F5B" w14:textId="77777777" w:rsidR="00B84A06" w:rsidRPr="00164956" w:rsidRDefault="00B84A06" w:rsidP="00385515">
      <w:pPr>
        <w:pStyle w:val="BasistekstEmtio"/>
        <w:rPr>
          <w:color w:val="196B24" w:themeColor="accent3"/>
        </w:rPr>
      </w:pPr>
      <w:hyperlink r:id="rId21" w:history="1">
        <w:r w:rsidRPr="00164956">
          <w:rPr>
            <w:rStyle w:val="Hyperlink"/>
            <w:color w:val="196B24" w:themeColor="accent3"/>
          </w:rPr>
          <w:t>https://www.forumstandaardisatie.nl/open-standaarden/https-en-hsts</w:t>
        </w:r>
      </w:hyperlink>
    </w:p>
    <w:p w14:paraId="15BC9885" w14:textId="77777777" w:rsidR="00E354BF" w:rsidRDefault="00E354BF" w:rsidP="00385515">
      <w:pPr>
        <w:pStyle w:val="Kop2"/>
      </w:pPr>
    </w:p>
    <w:p w14:paraId="3DB2FA03" w14:textId="61D89E4E" w:rsidR="00B84A06" w:rsidRPr="00385515" w:rsidRDefault="00B84A06" w:rsidP="00385515">
      <w:pPr>
        <w:pStyle w:val="Kop2"/>
      </w:pPr>
      <w:bookmarkStart w:id="24" w:name="_Toc237504025"/>
      <w:r w:rsidRPr="00385515">
        <w:t>IPv6</w:t>
      </w:r>
      <w:bookmarkEnd w:id="24"/>
    </w:p>
    <w:p w14:paraId="162E2AC5" w14:textId="77777777" w:rsidR="00B84A06" w:rsidRPr="00385515" w:rsidRDefault="00B84A06" w:rsidP="00385515">
      <w:pPr>
        <w:pStyle w:val="BasistekstEmtio"/>
      </w:pPr>
      <w:r w:rsidRPr="00385515">
        <w:t>IPv6 en IPv4 standaardiseren communicatie op netwerkniveau over organisatiegrenzen heen tussen organisaties, individuele eindgebruikers, apparaten, diensten en sensoren.</w:t>
      </w:r>
    </w:p>
    <w:p w14:paraId="042B8DB4" w14:textId="77777777" w:rsidR="00B84A06" w:rsidRPr="00164956" w:rsidRDefault="00B84A06" w:rsidP="00385515">
      <w:pPr>
        <w:pStyle w:val="BasistekstEmtio"/>
        <w:rPr>
          <w:color w:val="196B24" w:themeColor="accent3"/>
        </w:rPr>
      </w:pPr>
      <w:hyperlink r:id="rId22" w:history="1">
        <w:r w:rsidRPr="00164956">
          <w:rPr>
            <w:rStyle w:val="Hyperlink"/>
            <w:color w:val="196B24" w:themeColor="accent3"/>
          </w:rPr>
          <w:t>https://www.forumstandaardisatie.nl/open-standaarden/ipv6</w:t>
        </w:r>
      </w:hyperlink>
    </w:p>
    <w:p w14:paraId="37558F8C" w14:textId="77777777" w:rsidR="00385515" w:rsidRDefault="00385515" w:rsidP="00B84A06">
      <w:pPr>
        <w:pStyle w:val="BasistekstEmtio"/>
        <w:spacing w:after="160"/>
        <w:ind w:left="567" w:hanging="567"/>
        <w:rPr>
          <w:b/>
          <w:bCs/>
        </w:rPr>
      </w:pPr>
    </w:p>
    <w:p w14:paraId="15E7E678" w14:textId="088A290D" w:rsidR="00B84A06" w:rsidRPr="00385515" w:rsidRDefault="00B84A06" w:rsidP="00385515">
      <w:pPr>
        <w:pStyle w:val="BasistekstEmtio"/>
        <w:rPr>
          <w:b/>
          <w:bCs/>
        </w:rPr>
      </w:pPr>
      <w:bookmarkStart w:id="25" w:name="_Toc237504026"/>
      <w:r w:rsidRPr="00385515">
        <w:rPr>
          <w:rStyle w:val="Kop2Char"/>
        </w:rPr>
        <w:t>NEN</w:t>
      </w:r>
      <w:bookmarkEnd w:id="25"/>
      <w:r w:rsidRPr="00385515">
        <w:rPr>
          <w:b/>
          <w:bCs/>
        </w:rPr>
        <w:t>-ISO/IEC 27001</w:t>
      </w:r>
    </w:p>
    <w:p w14:paraId="7C814648" w14:textId="77777777" w:rsidR="00B84A06" w:rsidRPr="00D04355" w:rsidRDefault="00B84A06" w:rsidP="00385515">
      <w:pPr>
        <w:pStyle w:val="BasistekstEmtio"/>
      </w:pPr>
      <w:r w:rsidRPr="00D04355">
        <w:t>NEN-ISO/IEC 27001 specificeert de eisen voor het vaststellen, implementeren, uitvoeren, controleren, beoordelen, bijhouden en verbeteren van een gedocumenteerd Information Security Management System (ISMS) in het kader van de algemene bedrijfsrisico's voor de organisatie. </w:t>
      </w:r>
    </w:p>
    <w:p w14:paraId="06723D4F" w14:textId="77777777" w:rsidR="00B84A06" w:rsidRDefault="00B84A06" w:rsidP="00385515">
      <w:pPr>
        <w:pStyle w:val="BasistekstEmtio"/>
      </w:pPr>
      <w:hyperlink r:id="rId23" w:history="1">
        <w:r w:rsidRPr="00655171">
          <w:rPr>
            <w:rStyle w:val="Hyperlink"/>
            <w:color w:val="196B24" w:themeColor="accent3"/>
          </w:rPr>
          <w:t>https://www.forumstandaardisatie.nl/open-standaarden/nen-isoiec-27001</w:t>
        </w:r>
      </w:hyperlink>
    </w:p>
    <w:p w14:paraId="0A3535B5" w14:textId="77777777" w:rsidR="00385515" w:rsidRPr="00655171" w:rsidRDefault="00385515" w:rsidP="00385515">
      <w:pPr>
        <w:pStyle w:val="BasistekstEmtio"/>
        <w:rPr>
          <w:color w:val="196B24" w:themeColor="accent3"/>
        </w:rPr>
      </w:pPr>
    </w:p>
    <w:p w14:paraId="67A6AAA2" w14:textId="77777777" w:rsidR="00B84A06" w:rsidRPr="00385515" w:rsidRDefault="00B84A06" w:rsidP="00385515">
      <w:pPr>
        <w:pStyle w:val="Kop2"/>
      </w:pPr>
      <w:bookmarkStart w:id="26" w:name="_Toc237504027"/>
      <w:r w:rsidRPr="00385515">
        <w:t>NEN-ISO/IEC 27002</w:t>
      </w:r>
      <w:bookmarkEnd w:id="26"/>
    </w:p>
    <w:p w14:paraId="7FECE5C2" w14:textId="649A0B08" w:rsidR="00B84A06" w:rsidRDefault="00B84A06" w:rsidP="00385515">
      <w:pPr>
        <w:pStyle w:val="BasistekstEmtio"/>
      </w:pPr>
      <w:r w:rsidRPr="00D04355">
        <w:t xml:space="preserve">NEN-ISO/IEC 27002 omvat "best </w:t>
      </w:r>
      <w:proofErr w:type="spellStart"/>
      <w:r w:rsidRPr="00D04355">
        <w:t>practices</w:t>
      </w:r>
      <w:proofErr w:type="spellEnd"/>
      <w:r w:rsidRPr="00D04355">
        <w:t>" op het gebied van het organiseren van informatiebeveiliging voor een organisatie, bestaande uit het beheer van bedrijfsmiddelen, veilig personeel, toegangsbeveiliging, cryptografie, fysieke beveiliging en beveiliging van de omgeving, beveiliging in de bedrijfsvoering, communicatiebeveiliging, leveranciersrelaties, beheer van informatiebeveiligingsincidenten, informatiebeveiligingsaspecten van bedrijfscontinuïteitsbeheer, naleving en de acquisitie, ontwikkeling en het onderhoud van informatiesystemen. </w:t>
      </w:r>
    </w:p>
    <w:p w14:paraId="33C6D46D" w14:textId="77777777" w:rsidR="00385515" w:rsidRPr="00D04355" w:rsidRDefault="00385515" w:rsidP="00385515">
      <w:pPr>
        <w:pStyle w:val="BasistekstEmtio"/>
      </w:pPr>
    </w:p>
    <w:p w14:paraId="3E374CAC" w14:textId="77777777" w:rsidR="00B84A06" w:rsidRPr="00385515" w:rsidRDefault="00B84A06" w:rsidP="00385515">
      <w:pPr>
        <w:pStyle w:val="Kop2"/>
        <w:rPr>
          <w:lang w:val="en-US"/>
        </w:rPr>
      </w:pPr>
      <w:bookmarkStart w:id="27" w:name="_Toc237504028"/>
      <w:r w:rsidRPr="00385515">
        <w:rPr>
          <w:lang w:val="en-US"/>
        </w:rPr>
        <w:t>NL GOV Assurance profile for OAuth 2.0</w:t>
      </w:r>
      <w:bookmarkEnd w:id="27"/>
    </w:p>
    <w:p w14:paraId="6A852C70" w14:textId="77777777" w:rsidR="00B84A06" w:rsidRPr="00D04355" w:rsidRDefault="00B84A06" w:rsidP="00385515">
      <w:pPr>
        <w:pStyle w:val="BasistekstEmtio"/>
      </w:pPr>
      <w:r w:rsidRPr="00D04355">
        <w:t xml:space="preserve">NL GOV Assurance profile </w:t>
      </w:r>
      <w:proofErr w:type="spellStart"/>
      <w:r w:rsidRPr="00D04355">
        <w:t>for</w:t>
      </w:r>
      <w:proofErr w:type="spellEnd"/>
      <w:r w:rsidRPr="00D04355">
        <w:t xml:space="preserve"> </w:t>
      </w:r>
      <w:proofErr w:type="spellStart"/>
      <w:r w:rsidRPr="00D04355">
        <w:t>OAuth</w:t>
      </w:r>
      <w:proofErr w:type="spellEnd"/>
      <w:r w:rsidRPr="00D04355">
        <w:t xml:space="preserve"> 2.0 zorgt ervoor dat de autorisatie van gebruikers van REST </w:t>
      </w:r>
      <w:proofErr w:type="spellStart"/>
      <w:r w:rsidRPr="00D04355">
        <w:t>APIs</w:t>
      </w:r>
      <w:proofErr w:type="spellEnd"/>
      <w:r w:rsidRPr="00D04355">
        <w:t xml:space="preserve"> van de overheid op een uniforme en eenduidige wijze plaatsvindt.</w:t>
      </w:r>
    </w:p>
    <w:p w14:paraId="1206A93F" w14:textId="77777777" w:rsidR="00B84A06" w:rsidRPr="00F80FBA" w:rsidRDefault="00B84A06" w:rsidP="00385515">
      <w:pPr>
        <w:pStyle w:val="BasistekstEmtio"/>
        <w:rPr>
          <w:color w:val="196B24" w:themeColor="accent3"/>
        </w:rPr>
      </w:pPr>
      <w:hyperlink r:id="rId24" w:history="1">
        <w:r w:rsidRPr="00F80FBA">
          <w:rPr>
            <w:rStyle w:val="Hyperlink"/>
            <w:color w:val="196B24" w:themeColor="accent3"/>
          </w:rPr>
          <w:t>https://www.forumstandaardisatie.nl/open-standaarden/nl-gov-assurance-profile-oauth-20</w:t>
        </w:r>
      </w:hyperlink>
    </w:p>
    <w:p w14:paraId="24978039" w14:textId="77777777" w:rsidR="00B84A06" w:rsidRPr="00B84A06" w:rsidRDefault="00B84A06" w:rsidP="00385515">
      <w:pPr>
        <w:pStyle w:val="BasistekstEmtio"/>
        <w:rPr>
          <w:lang w:val="en-US"/>
        </w:rPr>
      </w:pPr>
      <w:r w:rsidRPr="00B84A06">
        <w:rPr>
          <w:lang w:val="en-US"/>
        </w:rPr>
        <w:t xml:space="preserve">ODF </w:t>
      </w:r>
    </w:p>
    <w:p w14:paraId="631ED63C" w14:textId="77777777" w:rsidR="00B84A06" w:rsidRPr="00C1722D" w:rsidRDefault="00B84A06" w:rsidP="00385515">
      <w:pPr>
        <w:pStyle w:val="BasistekstEmtio"/>
        <w:rPr>
          <w:lang w:val="en-US"/>
        </w:rPr>
      </w:pPr>
      <w:hyperlink r:id="rId25" w:history="1">
        <w:r w:rsidRPr="00B84A06">
          <w:rPr>
            <w:rStyle w:val="Hyperlink"/>
            <w:color w:val="196B24" w:themeColor="accent3"/>
            <w:lang w:val="en-US"/>
          </w:rPr>
          <w:t>https://www.forumstandaardisatie.nl/open-standaarden/odf</w:t>
        </w:r>
      </w:hyperlink>
    </w:p>
    <w:p w14:paraId="684C6B09" w14:textId="77777777" w:rsidR="00385515" w:rsidRPr="00B84A06" w:rsidRDefault="00385515" w:rsidP="00385515">
      <w:pPr>
        <w:pStyle w:val="BasistekstEmtio"/>
        <w:rPr>
          <w:color w:val="196B24" w:themeColor="accent3"/>
          <w:lang w:val="en-US"/>
        </w:rPr>
      </w:pPr>
    </w:p>
    <w:p w14:paraId="310D993C" w14:textId="77777777" w:rsidR="00B84A06" w:rsidRPr="00385515" w:rsidRDefault="00B84A06" w:rsidP="00385515">
      <w:pPr>
        <w:pStyle w:val="Kop2"/>
      </w:pPr>
      <w:bookmarkStart w:id="28" w:name="_Toc237504029"/>
      <w:proofErr w:type="spellStart"/>
      <w:r w:rsidRPr="00385515">
        <w:t>OpenAPI</w:t>
      </w:r>
      <w:proofErr w:type="spellEnd"/>
      <w:r w:rsidRPr="00385515">
        <w:t xml:space="preserve"> </w:t>
      </w:r>
      <w:proofErr w:type="spellStart"/>
      <w:r w:rsidRPr="00385515">
        <w:t>Specification</w:t>
      </w:r>
      <w:bookmarkEnd w:id="28"/>
      <w:proofErr w:type="spellEnd"/>
    </w:p>
    <w:p w14:paraId="71BC59AD" w14:textId="77777777" w:rsidR="00B84A06" w:rsidRPr="00D04355" w:rsidRDefault="00B84A06" w:rsidP="00385515">
      <w:pPr>
        <w:pStyle w:val="BasistekstEmtio"/>
      </w:pPr>
      <w:r w:rsidRPr="00D04355">
        <w:t xml:space="preserve">Een </w:t>
      </w:r>
      <w:proofErr w:type="spellStart"/>
      <w:r w:rsidRPr="00D04355">
        <w:t>OpenAPI</w:t>
      </w:r>
      <w:proofErr w:type="spellEnd"/>
      <w:r w:rsidRPr="00D04355">
        <w:t xml:space="preserve"> </w:t>
      </w:r>
      <w:proofErr w:type="spellStart"/>
      <w:r w:rsidRPr="00D04355">
        <w:t>Specification</w:t>
      </w:r>
      <w:proofErr w:type="spellEnd"/>
      <w:r w:rsidRPr="00D04355">
        <w:t xml:space="preserve"> (OAS) beschrijft de eigenschappen van de data die een API als input accepteert en als output teruggeeft. Met OAS 3.0 kunnen zowel mensen als machines de dataset attributen van een REST API vinden, bekijken en verwerken zonder toegang tot de programmatuur en zonder aanvullende documentatie.</w:t>
      </w:r>
    </w:p>
    <w:p w14:paraId="61C93B9B" w14:textId="77777777" w:rsidR="00B84A06" w:rsidRPr="00F80FBA" w:rsidRDefault="00B84A06" w:rsidP="00385515">
      <w:pPr>
        <w:pStyle w:val="BasistekstEmtio"/>
        <w:rPr>
          <w:color w:val="196B24" w:themeColor="accent3"/>
        </w:rPr>
      </w:pPr>
      <w:hyperlink r:id="rId26" w:history="1">
        <w:r w:rsidRPr="00F80FBA">
          <w:rPr>
            <w:rStyle w:val="Hyperlink"/>
            <w:color w:val="196B24" w:themeColor="accent3"/>
          </w:rPr>
          <w:t>https://www.forumstandaardisatie.nl/open-standaarden/openapi-specification</w:t>
        </w:r>
      </w:hyperlink>
    </w:p>
    <w:p w14:paraId="00008998" w14:textId="77777777" w:rsidR="00B84A06" w:rsidRPr="00A35C4B" w:rsidRDefault="00B84A06" w:rsidP="00A35C4B">
      <w:pPr>
        <w:pStyle w:val="Kop2"/>
      </w:pPr>
      <w:bookmarkStart w:id="29" w:name="_Toc237504030"/>
      <w:r w:rsidRPr="00A35C4B">
        <w:lastRenderedPageBreak/>
        <w:t>PDF (NEN-ISO)</w:t>
      </w:r>
      <w:bookmarkEnd w:id="29"/>
    </w:p>
    <w:p w14:paraId="2FAB4F5B" w14:textId="6BAA3D42" w:rsidR="00385515" w:rsidRPr="00C1722D" w:rsidRDefault="00B84A06" w:rsidP="00385515">
      <w:pPr>
        <w:pStyle w:val="BasistekstEmtio"/>
      </w:pPr>
      <w:hyperlink r:id="rId27">
        <w:r w:rsidRPr="1A0DF428">
          <w:rPr>
            <w:rStyle w:val="Hyperlink"/>
            <w:color w:val="196B24" w:themeColor="accent3"/>
            <w:lang w:val="en-US"/>
          </w:rPr>
          <w:t>https://www.forumstandaardisatie.nl/open-standaarden/pdf-nen-iso</w:t>
        </w:r>
      </w:hyperlink>
    </w:p>
    <w:p w14:paraId="5F83EECB" w14:textId="4DBF18DF" w:rsidR="1A0DF428" w:rsidRDefault="1A0DF428" w:rsidP="00164956">
      <w:pPr>
        <w:pStyle w:val="Kop2"/>
        <w:rPr>
          <w:color w:val="196B24" w:themeColor="accent3"/>
          <w:lang w:val="en-US"/>
        </w:rPr>
      </w:pPr>
    </w:p>
    <w:p w14:paraId="5A10264F" w14:textId="77777777" w:rsidR="00B84A06" w:rsidRPr="00C12872" w:rsidRDefault="00B84A06" w:rsidP="00C12872">
      <w:pPr>
        <w:pStyle w:val="Kop2"/>
      </w:pPr>
      <w:bookmarkStart w:id="30" w:name="_Toc237504031"/>
      <w:r w:rsidRPr="00C12872">
        <w:t>REST</w:t>
      </w:r>
      <w:r w:rsidRPr="00C12872">
        <w:rPr>
          <w:b w:val="0"/>
        </w:rPr>
        <w:t>-</w:t>
      </w:r>
      <w:r w:rsidRPr="00C12872">
        <w:t>API Design Rules</w:t>
      </w:r>
      <w:bookmarkEnd w:id="30"/>
    </w:p>
    <w:p w14:paraId="389A7A91" w14:textId="77777777" w:rsidR="00B84A06" w:rsidRPr="00D04355" w:rsidRDefault="00B84A06" w:rsidP="00385515">
      <w:pPr>
        <w:pStyle w:val="BasistekstEmtio"/>
      </w:pPr>
      <w:r w:rsidRPr="00D04355">
        <w:t>De standaard REST-API Design Rules geeft een verzameling basisregels voor structuur en naamgeving waarmee de overheid op een uniforme en eenduidige manier REST-</w:t>
      </w:r>
      <w:proofErr w:type="spellStart"/>
      <w:r w:rsidRPr="00D04355">
        <w:t>API's</w:t>
      </w:r>
      <w:proofErr w:type="spellEnd"/>
      <w:r w:rsidRPr="00D04355">
        <w:t xml:space="preserve"> aanbiedt ten behoeve van het ontsluiten van overheidsinformatie en/of functionaliteit.</w:t>
      </w:r>
    </w:p>
    <w:p w14:paraId="195CECA9" w14:textId="77777777" w:rsidR="00B84A06" w:rsidRPr="00F80FBA" w:rsidRDefault="00B84A06" w:rsidP="00385515">
      <w:pPr>
        <w:pStyle w:val="BasistekstEmtio"/>
        <w:rPr>
          <w:color w:val="196B24" w:themeColor="accent3"/>
        </w:rPr>
      </w:pPr>
      <w:hyperlink r:id="rId28" w:history="1">
        <w:r w:rsidRPr="00F80FBA">
          <w:rPr>
            <w:rStyle w:val="Hyperlink"/>
            <w:color w:val="196B24" w:themeColor="accent3"/>
          </w:rPr>
          <w:t>https://www.forumstandaardisatie.nl/open-standaarden/rest-api-design-rules</w:t>
        </w:r>
      </w:hyperlink>
    </w:p>
    <w:p w14:paraId="08493FA8" w14:textId="77777777" w:rsidR="00385515" w:rsidRDefault="00385515" w:rsidP="00385515">
      <w:pPr>
        <w:pStyle w:val="BasistekstEmtio"/>
      </w:pPr>
    </w:p>
    <w:p w14:paraId="1CEFDD06" w14:textId="7A256965" w:rsidR="00B84A06" w:rsidRPr="00385515" w:rsidRDefault="00B84A06" w:rsidP="00385515">
      <w:pPr>
        <w:pStyle w:val="Kop2"/>
      </w:pPr>
      <w:bookmarkStart w:id="31" w:name="_Toc237504032"/>
      <w:r w:rsidRPr="00385515">
        <w:t>RPKI</w:t>
      </w:r>
      <w:bookmarkEnd w:id="31"/>
    </w:p>
    <w:p w14:paraId="38FEE98D" w14:textId="77777777" w:rsidR="00B84A06" w:rsidRPr="00D04355" w:rsidRDefault="00B84A06" w:rsidP="00385515">
      <w:pPr>
        <w:pStyle w:val="BasistekstEmtio"/>
      </w:pPr>
      <w:r w:rsidRPr="00D04355">
        <w:t xml:space="preserve">Met Resource Public </w:t>
      </w:r>
      <w:proofErr w:type="spellStart"/>
      <w:r w:rsidRPr="00D04355">
        <w:t>Key</w:t>
      </w:r>
      <w:proofErr w:type="spellEnd"/>
      <w:r w:rsidRPr="00D04355">
        <w:t xml:space="preserve"> </w:t>
      </w:r>
      <w:proofErr w:type="spellStart"/>
      <w:r w:rsidRPr="00D04355">
        <w:t>Infrastructure</w:t>
      </w:r>
      <w:proofErr w:type="spellEnd"/>
      <w:r w:rsidRPr="00D04355">
        <w:t xml:space="preserve"> (RPKI) kan de rechtmatige houder van een blok IP-adressen een autoritatieve, digitaal getekende verklaring publiceren met betrekking tot de intenties van de routering vanaf haar netwerk. Deze verklaringen kunnen andere netwerkbeheerders cryptografisch valideren en vervolgens gebruiken om filters in te stellen die onrechtmatige routering negeren.</w:t>
      </w:r>
    </w:p>
    <w:p w14:paraId="26528CCF" w14:textId="77777777" w:rsidR="00B84A06" w:rsidRPr="00F80FBA" w:rsidRDefault="00B84A06" w:rsidP="00385515">
      <w:pPr>
        <w:pStyle w:val="BasistekstEmtio"/>
        <w:rPr>
          <w:color w:val="196B24" w:themeColor="accent3"/>
        </w:rPr>
      </w:pPr>
      <w:hyperlink r:id="rId29" w:history="1">
        <w:r w:rsidRPr="00F80FBA">
          <w:rPr>
            <w:rStyle w:val="Hyperlink"/>
            <w:color w:val="196B24" w:themeColor="accent3"/>
          </w:rPr>
          <w:t>https://www.forumstandaardisatie.nl/open-standaarden/rpki</w:t>
        </w:r>
      </w:hyperlink>
    </w:p>
    <w:p w14:paraId="2C0E7093" w14:textId="77777777" w:rsidR="00385515" w:rsidRDefault="00385515" w:rsidP="00385515">
      <w:pPr>
        <w:pStyle w:val="BasistekstEmtio"/>
      </w:pPr>
    </w:p>
    <w:p w14:paraId="47F098B9" w14:textId="7D1BBC29" w:rsidR="00B84A06" w:rsidRPr="00385515" w:rsidRDefault="00B84A06" w:rsidP="00385515">
      <w:pPr>
        <w:pStyle w:val="Kop2"/>
      </w:pPr>
      <w:bookmarkStart w:id="32" w:name="_Toc237504033"/>
      <w:r w:rsidRPr="00385515">
        <w:t>SAML</w:t>
      </w:r>
      <w:bookmarkEnd w:id="32"/>
    </w:p>
    <w:p w14:paraId="741FBB88" w14:textId="77777777" w:rsidR="00B84A06" w:rsidRPr="00D04355" w:rsidRDefault="00B84A06" w:rsidP="00385515">
      <w:pPr>
        <w:pStyle w:val="BasistekstEmtio"/>
      </w:pPr>
      <w:r w:rsidRPr="00D04355">
        <w:t>SAML standaardiseert federatieve (web)browser-gebaseerde single-</w:t>
      </w:r>
      <w:proofErr w:type="spellStart"/>
      <w:r w:rsidRPr="00D04355">
        <w:t>sign</w:t>
      </w:r>
      <w:proofErr w:type="spellEnd"/>
      <w:r w:rsidRPr="00D04355">
        <w:t>-on (SSO). Dat wil zeggen dat een gebruiker na eenmalig inloggen via zijn browser toegang krijgt tot verschillende diensten van verschillende partijen.</w:t>
      </w:r>
    </w:p>
    <w:p w14:paraId="006A57CE" w14:textId="77777777" w:rsidR="00B84A06" w:rsidRPr="00F80FBA" w:rsidRDefault="00B84A06" w:rsidP="00385515">
      <w:pPr>
        <w:pStyle w:val="BasistekstEmtio"/>
        <w:rPr>
          <w:color w:val="196B24" w:themeColor="accent3"/>
        </w:rPr>
      </w:pPr>
      <w:hyperlink r:id="rId30" w:history="1">
        <w:r w:rsidRPr="00F80FBA">
          <w:rPr>
            <w:rStyle w:val="Hyperlink"/>
            <w:color w:val="196B24" w:themeColor="accent3"/>
          </w:rPr>
          <w:t>https://www.forumstandaardisatie.nl/open-standaarden/saml</w:t>
        </w:r>
      </w:hyperlink>
    </w:p>
    <w:p w14:paraId="0AB73602" w14:textId="77777777" w:rsidR="00B84A06" w:rsidRPr="00D04355" w:rsidRDefault="00B84A06" w:rsidP="00385515">
      <w:pPr>
        <w:pStyle w:val="BasistekstEmtio"/>
      </w:pPr>
      <w:r w:rsidRPr="00D04355">
        <w:t>security.txt</w:t>
      </w:r>
    </w:p>
    <w:p w14:paraId="319F98BC" w14:textId="77777777" w:rsidR="00B84A06" w:rsidRPr="00D04355" w:rsidRDefault="00B84A06" w:rsidP="00385515">
      <w:pPr>
        <w:pStyle w:val="BasistekstEmtio"/>
      </w:pPr>
      <w:r w:rsidRPr="00D04355">
        <w:t>security.txt moet worden toegepast op alle systemen die via HTTPS publiek benaderbaar zijn, zodat securitycontactinformatie duidelijk is.</w:t>
      </w:r>
    </w:p>
    <w:p w14:paraId="52B33781" w14:textId="77777777" w:rsidR="00B84A06" w:rsidRPr="00F80FBA" w:rsidRDefault="00B84A06" w:rsidP="00385515">
      <w:pPr>
        <w:pStyle w:val="BasistekstEmtio"/>
      </w:pPr>
      <w:hyperlink r:id="rId31">
        <w:r w:rsidRPr="1A0DF428">
          <w:rPr>
            <w:rStyle w:val="Hyperlink"/>
            <w:color w:val="196B24" w:themeColor="accent3"/>
          </w:rPr>
          <w:t>https://www.forumstandaardisatie.nl/open-standaarden/securitytxt</w:t>
        </w:r>
      </w:hyperlink>
    </w:p>
    <w:p w14:paraId="074140A7" w14:textId="54D66241" w:rsidR="598BF432" w:rsidRPr="00164956" w:rsidRDefault="598BF432" w:rsidP="00164956">
      <w:pPr>
        <w:spacing w:after="160" w:line="257" w:lineRule="auto"/>
        <w:rPr>
          <w:rFonts w:ascii="Trebuchet MS" w:eastAsia="Trebuchet MS" w:hAnsi="Trebuchet MS" w:cs="Trebuchet MS"/>
          <w:color w:val="92D050"/>
          <w:sz w:val="20"/>
          <w:szCs w:val="20"/>
        </w:rPr>
      </w:pPr>
      <w:r w:rsidRPr="00164956">
        <w:rPr>
          <w:rFonts w:ascii="Trebuchet MS" w:eastAsia="Trebuchet MS" w:hAnsi="Trebuchet MS" w:cs="Trebuchet MS"/>
          <w:color w:val="92D050"/>
          <w:sz w:val="20"/>
          <w:szCs w:val="20"/>
        </w:rPr>
        <w:t xml:space="preserve">Het systeem ondersteunt federatieve authenticatie op basis van SAML 2.0 en </w:t>
      </w:r>
      <w:proofErr w:type="spellStart"/>
      <w:r w:rsidRPr="00164956">
        <w:rPr>
          <w:rFonts w:ascii="Trebuchet MS" w:eastAsia="Trebuchet MS" w:hAnsi="Trebuchet MS" w:cs="Trebuchet MS"/>
          <w:color w:val="92D050"/>
          <w:sz w:val="20"/>
          <w:szCs w:val="20"/>
        </w:rPr>
        <w:t>OpenID</w:t>
      </w:r>
      <w:proofErr w:type="spellEnd"/>
      <w:r w:rsidRPr="00164956">
        <w:rPr>
          <w:rFonts w:ascii="Trebuchet MS" w:eastAsia="Trebuchet MS" w:hAnsi="Trebuchet MS" w:cs="Trebuchet MS"/>
          <w:color w:val="92D050"/>
          <w:sz w:val="20"/>
          <w:szCs w:val="20"/>
        </w:rPr>
        <w:t xml:space="preserve"> Connect (OIDC), conform de relevante Forum Standaardisatie-profielen.</w:t>
      </w:r>
    </w:p>
    <w:p w14:paraId="7164E944" w14:textId="77777777" w:rsidR="00385515" w:rsidRDefault="00385515" w:rsidP="00385515">
      <w:pPr>
        <w:pStyle w:val="BasistekstEmtio"/>
      </w:pPr>
    </w:p>
    <w:p w14:paraId="406531D5" w14:textId="41017EA9" w:rsidR="00B84A06" w:rsidRPr="00385515" w:rsidRDefault="00B84A06" w:rsidP="00385515">
      <w:pPr>
        <w:pStyle w:val="Kop2"/>
      </w:pPr>
      <w:bookmarkStart w:id="33" w:name="_Toc237504034"/>
      <w:r w:rsidRPr="00385515">
        <w:t>SKOS</w:t>
      </w:r>
      <w:bookmarkEnd w:id="33"/>
    </w:p>
    <w:p w14:paraId="053591FF" w14:textId="77777777" w:rsidR="00B84A06" w:rsidRPr="00D04355" w:rsidRDefault="00B84A06" w:rsidP="00385515">
      <w:pPr>
        <w:pStyle w:val="BasistekstEmtio"/>
      </w:pPr>
      <w:r w:rsidRPr="00D04355">
        <w:t xml:space="preserve">SKOS betreft het in een gestructureerde vorm op het Web publiek beschikbaar stellen van een ‘niet geformaliseerd’ Knowledge </w:t>
      </w:r>
      <w:proofErr w:type="spellStart"/>
      <w:r w:rsidRPr="00D04355">
        <w:t>Organization</w:t>
      </w:r>
      <w:proofErr w:type="spellEnd"/>
      <w:r w:rsidRPr="00D04355">
        <w:t xml:space="preserve"> System (KOS), met als doel kennis over de betekenissen en samenhang van de onderliggende begrippen te ordenen en toegankelijk te maken.</w:t>
      </w:r>
    </w:p>
    <w:p w14:paraId="732EA067" w14:textId="77777777" w:rsidR="00B84A06" w:rsidRPr="00F80FBA" w:rsidRDefault="00B84A06" w:rsidP="00385515">
      <w:pPr>
        <w:pStyle w:val="BasistekstEmtio"/>
        <w:rPr>
          <w:color w:val="196B24" w:themeColor="accent3"/>
        </w:rPr>
      </w:pPr>
      <w:hyperlink r:id="rId32" w:history="1">
        <w:r w:rsidRPr="00F80FBA">
          <w:rPr>
            <w:rStyle w:val="Hyperlink"/>
            <w:color w:val="196B24" w:themeColor="accent3"/>
          </w:rPr>
          <w:t>https://www.forumstandaardisatie.nl/open-standaarden/skos</w:t>
        </w:r>
      </w:hyperlink>
    </w:p>
    <w:p w14:paraId="40D9CF9A" w14:textId="77777777" w:rsidR="00385515" w:rsidRDefault="00385515" w:rsidP="00385515">
      <w:pPr>
        <w:pStyle w:val="BasistekstEmtio"/>
      </w:pPr>
    </w:p>
    <w:p w14:paraId="5ECC752B" w14:textId="4755C7AB" w:rsidR="00B84A06" w:rsidRPr="00385515" w:rsidRDefault="00B84A06" w:rsidP="00385515">
      <w:pPr>
        <w:pStyle w:val="Kop2"/>
      </w:pPr>
      <w:bookmarkStart w:id="34" w:name="_Toc237504035"/>
      <w:r w:rsidRPr="00385515">
        <w:t>SPF</w:t>
      </w:r>
      <w:bookmarkEnd w:id="34"/>
    </w:p>
    <w:p w14:paraId="64B7E63C" w14:textId="77777777" w:rsidR="00B84A06" w:rsidRPr="00D04355" w:rsidRDefault="00B84A06" w:rsidP="00385515">
      <w:pPr>
        <w:pStyle w:val="BasistekstEmtio"/>
      </w:pPr>
      <w:r w:rsidRPr="00D04355">
        <w:t>Met SPF kan worden gecontroleerd of een e-mailserver gerechtigd is om namens een domeinnaam e-mail te mogen verzenden.</w:t>
      </w:r>
    </w:p>
    <w:p w14:paraId="7E08700C" w14:textId="77777777" w:rsidR="00B84A06" w:rsidRPr="00F80FBA" w:rsidRDefault="00B84A06" w:rsidP="00385515">
      <w:pPr>
        <w:pStyle w:val="BasistekstEmtio"/>
        <w:rPr>
          <w:color w:val="196B24" w:themeColor="accent3"/>
        </w:rPr>
      </w:pPr>
      <w:hyperlink r:id="rId33" w:history="1">
        <w:r w:rsidRPr="00F80FBA">
          <w:rPr>
            <w:rStyle w:val="Hyperlink"/>
            <w:color w:val="196B24" w:themeColor="accent3"/>
          </w:rPr>
          <w:t>https://www.forumstandaardisatie.nl/open-standaarden/spf</w:t>
        </w:r>
      </w:hyperlink>
    </w:p>
    <w:p w14:paraId="07576BE1" w14:textId="77777777" w:rsidR="00385515" w:rsidRDefault="00385515" w:rsidP="00385515">
      <w:pPr>
        <w:pStyle w:val="BasistekstEmtio"/>
      </w:pPr>
    </w:p>
    <w:p w14:paraId="24BF7DEA" w14:textId="6F64C145" w:rsidR="00B84A06" w:rsidRPr="00385515" w:rsidRDefault="00B84A06" w:rsidP="00385515">
      <w:pPr>
        <w:pStyle w:val="Kop2"/>
      </w:pPr>
      <w:bookmarkStart w:id="35" w:name="_Toc237504036"/>
      <w:r w:rsidRPr="00385515">
        <w:t>STARTTLS en DANE</w:t>
      </w:r>
      <w:bookmarkEnd w:id="35"/>
    </w:p>
    <w:p w14:paraId="614E2FBB" w14:textId="77777777" w:rsidR="00B84A06" w:rsidRPr="00D04355" w:rsidRDefault="00B84A06" w:rsidP="00385515">
      <w:pPr>
        <w:pStyle w:val="BasistekstEmtio"/>
      </w:pPr>
      <w:r w:rsidRPr="00D04355">
        <w:t>STARTTLS in combinatie met DANE gaan afluisteren of manipuleren van mailverkeer door internetcriminelen tegen.</w:t>
      </w:r>
    </w:p>
    <w:p w14:paraId="0F89FBD8" w14:textId="77777777" w:rsidR="00B84A06" w:rsidRPr="00F80FBA" w:rsidRDefault="00B84A06" w:rsidP="00385515">
      <w:pPr>
        <w:pStyle w:val="BasistekstEmtio"/>
        <w:rPr>
          <w:color w:val="196B24" w:themeColor="accent3"/>
        </w:rPr>
      </w:pPr>
      <w:hyperlink r:id="rId34" w:history="1">
        <w:r w:rsidRPr="00F80FBA">
          <w:rPr>
            <w:rStyle w:val="Hyperlink"/>
            <w:color w:val="196B24" w:themeColor="accent3"/>
          </w:rPr>
          <w:t>https://www.forumstandaardisatie.nl/open-standaarden/starttls-en-dane</w:t>
        </w:r>
      </w:hyperlink>
    </w:p>
    <w:p w14:paraId="73D28C7E" w14:textId="77777777" w:rsidR="00385515" w:rsidRDefault="00385515" w:rsidP="00385515">
      <w:pPr>
        <w:pStyle w:val="BasistekstEmtio"/>
        <w:rPr>
          <w:b/>
          <w:bCs/>
        </w:rPr>
      </w:pPr>
    </w:p>
    <w:p w14:paraId="3B8F37F4" w14:textId="7EFE10AC" w:rsidR="00B84A06" w:rsidRPr="00385515" w:rsidRDefault="00B84A06" w:rsidP="00385515">
      <w:pPr>
        <w:pStyle w:val="Kop2"/>
      </w:pPr>
      <w:bookmarkStart w:id="36" w:name="_Toc237504037"/>
      <w:r w:rsidRPr="00385515">
        <w:t>TLS</w:t>
      </w:r>
      <w:bookmarkEnd w:id="36"/>
    </w:p>
    <w:p w14:paraId="0062651C" w14:textId="77777777" w:rsidR="00B84A06" w:rsidRPr="00D04355" w:rsidRDefault="00B84A06" w:rsidP="00385515">
      <w:pPr>
        <w:pStyle w:val="BasistekstEmtio"/>
      </w:pPr>
      <w:r w:rsidRPr="00D04355">
        <w:t xml:space="preserve">TLS beveiligt met behulp van certificaten de verbinding (op de </w:t>
      </w:r>
      <w:proofErr w:type="spellStart"/>
      <w:r w:rsidRPr="00D04355">
        <w:t>transportlaag</w:t>
      </w:r>
      <w:proofErr w:type="spellEnd"/>
      <w:r w:rsidRPr="00D04355">
        <w:t>) tussen client- en serversystemen of tussen serversystemen onderling, voor zover deze gerealiseerd wordt met internettechnologie.</w:t>
      </w:r>
    </w:p>
    <w:p w14:paraId="612B2CB6" w14:textId="7D8DA19D" w:rsidR="00AC4EDB" w:rsidRPr="00F22F57" w:rsidRDefault="00B84A06" w:rsidP="004F51E6">
      <w:pPr>
        <w:rPr>
          <w:rFonts w:ascii="Trebuchet MS" w:hAnsi="Trebuchet MS"/>
          <w:sz w:val="20"/>
          <w:szCs w:val="20"/>
        </w:rPr>
      </w:pPr>
      <w:hyperlink r:id="rId35" w:history="1">
        <w:r w:rsidRPr="00F80FBA">
          <w:rPr>
            <w:rStyle w:val="Hyperlink"/>
            <w:color w:val="196B24" w:themeColor="accent3"/>
          </w:rPr>
          <w:t>https://www.forumstandaardisatie.nl/open-standaarden/tls</w:t>
        </w:r>
      </w:hyperlink>
    </w:p>
    <w:sectPr w:rsidR="00AC4EDB" w:rsidRPr="00F22F57" w:rsidSect="000A2161">
      <w:headerReference w:type="default" r:id="rId36"/>
      <w:footerReference w:type="default" r:id="rId37"/>
      <w:pgSz w:w="11906" w:h="16838"/>
      <w:pgMar w:top="1815" w:right="1417" w:bottom="1417" w:left="1417" w:header="708" w:footer="123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5AABE7" w14:textId="77777777" w:rsidR="00515961" w:rsidRDefault="00515961" w:rsidP="00B644AE">
      <w:pPr>
        <w:spacing w:line="240" w:lineRule="auto"/>
      </w:pPr>
      <w:r>
        <w:separator/>
      </w:r>
    </w:p>
  </w:endnote>
  <w:endnote w:type="continuationSeparator" w:id="0">
    <w:p w14:paraId="0336FC89" w14:textId="77777777" w:rsidR="00515961" w:rsidRDefault="00515961" w:rsidP="00B644A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ontserrat Light">
    <w:altName w:val="Calibri"/>
    <w:charset w:val="00"/>
    <w:family w:val="auto"/>
    <w:pitch w:val="variable"/>
    <w:sig w:usb0="2000020F" w:usb1="00000003" w:usb2="00000000" w:usb3="00000000" w:csb0="00000197"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36291966"/>
      <w:docPartObj>
        <w:docPartGallery w:val="Page Numbers (Bottom of Page)"/>
        <w:docPartUnique/>
      </w:docPartObj>
    </w:sdtPr>
    <w:sdtEndPr/>
    <w:sdtContent>
      <w:p w14:paraId="328E0306" w14:textId="77777777" w:rsidR="000A2161" w:rsidRDefault="000A2161">
        <w:pPr>
          <w:pStyle w:val="Voettekst"/>
          <w:jc w:val="right"/>
        </w:pPr>
        <w:r w:rsidRPr="00EF0A92">
          <w:rPr>
            <w:noProof/>
          </w:rPr>
          <w:drawing>
            <wp:anchor distT="0" distB="0" distL="114300" distR="114300" simplePos="0" relativeHeight="251658241" behindDoc="1" locked="0" layoutInCell="1" allowOverlap="1" wp14:anchorId="739AE841" wp14:editId="34802C31">
              <wp:simplePos x="0" y="0"/>
              <wp:positionH relativeFrom="margin">
                <wp:align>center</wp:align>
              </wp:positionH>
              <wp:positionV relativeFrom="paragraph">
                <wp:posOffset>-41526</wp:posOffset>
              </wp:positionV>
              <wp:extent cx="6753225" cy="1080129"/>
              <wp:effectExtent l="0" t="0" r="0" b="6350"/>
              <wp:wrapNone/>
              <wp:docPr id="1488346748" name="Afbeelding 1488346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753225" cy="1080129"/>
                      </a:xfrm>
                      <a:prstGeom prst="rect">
                        <a:avLst/>
                      </a:prstGeom>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t>2</w:t>
        </w:r>
        <w:r>
          <w:fldChar w:fldCharType="end"/>
        </w:r>
      </w:p>
    </w:sdtContent>
  </w:sdt>
  <w:p w14:paraId="581F76C3" w14:textId="2C0F90EA" w:rsidR="00B644AE" w:rsidRDefault="00B644AE">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C7AB71" w14:textId="77777777" w:rsidR="00515961" w:rsidRDefault="00515961" w:rsidP="00B644AE">
      <w:pPr>
        <w:spacing w:line="240" w:lineRule="auto"/>
      </w:pPr>
      <w:r>
        <w:separator/>
      </w:r>
    </w:p>
  </w:footnote>
  <w:footnote w:type="continuationSeparator" w:id="0">
    <w:p w14:paraId="3CA70AAD" w14:textId="77777777" w:rsidR="00515961" w:rsidRDefault="00515961" w:rsidP="00B644A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F653B" w14:textId="65D5694C" w:rsidR="00EA267C" w:rsidRDefault="004B3C0A">
    <w:pPr>
      <w:pStyle w:val="Koptekst"/>
    </w:pPr>
    <w:r>
      <w:rPr>
        <w:noProof/>
      </w:rPr>
      <w:drawing>
        <wp:anchor distT="0" distB="0" distL="114300" distR="114300" simplePos="0" relativeHeight="251658240" behindDoc="1" locked="0" layoutInCell="1" allowOverlap="1" wp14:anchorId="028C2928" wp14:editId="1681C9D2">
          <wp:simplePos x="0" y="0"/>
          <wp:positionH relativeFrom="column">
            <wp:posOffset>3536433</wp:posOffset>
          </wp:positionH>
          <wp:positionV relativeFrom="paragraph">
            <wp:posOffset>-203539</wp:posOffset>
          </wp:positionV>
          <wp:extent cx="3017520" cy="818515"/>
          <wp:effectExtent l="0" t="0" r="0" b="635"/>
          <wp:wrapTight wrapText="bothSides">
            <wp:wrapPolygon edited="0">
              <wp:start x="2318" y="0"/>
              <wp:lineTo x="0" y="0"/>
              <wp:lineTo x="0" y="21114"/>
              <wp:lineTo x="3545" y="21114"/>
              <wp:lineTo x="4364" y="21114"/>
              <wp:lineTo x="8727" y="21114"/>
              <wp:lineTo x="21273" y="17595"/>
              <wp:lineTo x="21273" y="12065"/>
              <wp:lineTo x="18273" y="10054"/>
              <wp:lineTo x="9818" y="8043"/>
              <wp:lineTo x="16773" y="8043"/>
              <wp:lineTo x="16500" y="503"/>
              <wp:lineTo x="3409" y="0"/>
              <wp:lineTo x="2318" y="0"/>
            </wp:wrapPolygon>
          </wp:wrapTight>
          <wp:docPr id="463781516" name="Afbeelding 2" descr="Logo Coöperatie Parkeer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Coöperatie ParkeerServi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17520" cy="81851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7F76D2"/>
    <w:multiLevelType w:val="hybridMultilevel"/>
    <w:tmpl w:val="3D4AD46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26D32E74"/>
    <w:multiLevelType w:val="hybridMultilevel"/>
    <w:tmpl w:val="CAEC683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2B354237"/>
    <w:multiLevelType w:val="hybridMultilevel"/>
    <w:tmpl w:val="D1CAD52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38990053"/>
    <w:multiLevelType w:val="hybridMultilevel"/>
    <w:tmpl w:val="2C866C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40EF61F8"/>
    <w:multiLevelType w:val="multilevel"/>
    <w:tmpl w:val="BEAA02C8"/>
    <w:styleLink w:val="KopnummeringEmtio"/>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851" w:hanging="851"/>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992" w:hanging="992"/>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276" w:hanging="1276"/>
      </w:pPr>
      <w:rPr>
        <w:rFonts w:hint="default"/>
      </w:rPr>
    </w:lvl>
    <w:lvl w:ilvl="8">
      <w:start w:val="1"/>
      <w:numFmt w:val="decimal"/>
      <w:lvlText w:val="%1.%2.%3.%4.%5.%6.%7.%8.%9"/>
      <w:lvlJc w:val="left"/>
      <w:pPr>
        <w:ind w:left="1418" w:hanging="1418"/>
      </w:pPr>
      <w:rPr>
        <w:rFonts w:hint="default"/>
      </w:rPr>
    </w:lvl>
  </w:abstractNum>
  <w:abstractNum w:abstractNumId="5" w15:restartNumberingAfterBreak="0">
    <w:nsid w:val="61652D86"/>
    <w:multiLevelType w:val="hybridMultilevel"/>
    <w:tmpl w:val="4012739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6F920C1D"/>
    <w:multiLevelType w:val="hybridMultilevel"/>
    <w:tmpl w:val="EBC8F928"/>
    <w:lvl w:ilvl="0" w:tplc="623AD8B4">
      <w:numFmt w:val="bullet"/>
      <w:lvlText w:val=""/>
      <w:lvlJc w:val="left"/>
      <w:pPr>
        <w:ind w:left="720" w:hanging="360"/>
      </w:pPr>
      <w:rPr>
        <w:rFonts w:ascii="Symbol" w:eastAsiaTheme="minorHAnsi" w:hAnsi="Symbol"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71981A1A"/>
    <w:multiLevelType w:val="hybridMultilevel"/>
    <w:tmpl w:val="F564C6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74622235"/>
    <w:multiLevelType w:val="hybridMultilevel"/>
    <w:tmpl w:val="E474E08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357194740">
    <w:abstractNumId w:val="6"/>
  </w:num>
  <w:num w:numId="2" w16cid:durableId="858549534">
    <w:abstractNumId w:val="4"/>
  </w:num>
  <w:num w:numId="3" w16cid:durableId="5906410">
    <w:abstractNumId w:val="0"/>
  </w:num>
  <w:num w:numId="4" w16cid:durableId="1945764289">
    <w:abstractNumId w:val="7"/>
  </w:num>
  <w:num w:numId="5" w16cid:durableId="1019702139">
    <w:abstractNumId w:val="2"/>
  </w:num>
  <w:num w:numId="6" w16cid:durableId="1173491160">
    <w:abstractNumId w:val="3"/>
  </w:num>
  <w:num w:numId="7" w16cid:durableId="2034575438">
    <w:abstractNumId w:val="8"/>
  </w:num>
  <w:num w:numId="8" w16cid:durableId="1330056238">
    <w:abstractNumId w:val="5"/>
  </w:num>
  <w:num w:numId="9" w16cid:durableId="59987532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44AE"/>
    <w:rsid w:val="000051A1"/>
    <w:rsid w:val="000217D5"/>
    <w:rsid w:val="000229E4"/>
    <w:rsid w:val="00031753"/>
    <w:rsid w:val="0003281B"/>
    <w:rsid w:val="00032FD3"/>
    <w:rsid w:val="00036DB3"/>
    <w:rsid w:val="00052D7D"/>
    <w:rsid w:val="000561E1"/>
    <w:rsid w:val="00057048"/>
    <w:rsid w:val="00072F45"/>
    <w:rsid w:val="000763BB"/>
    <w:rsid w:val="00083F87"/>
    <w:rsid w:val="000857B7"/>
    <w:rsid w:val="00092209"/>
    <w:rsid w:val="0009443E"/>
    <w:rsid w:val="00095CC9"/>
    <w:rsid w:val="000A2161"/>
    <w:rsid w:val="000A2D4C"/>
    <w:rsid w:val="000A46BB"/>
    <w:rsid w:val="000C5446"/>
    <w:rsid w:val="000D0998"/>
    <w:rsid w:val="000E341F"/>
    <w:rsid w:val="000F4D01"/>
    <w:rsid w:val="001016D1"/>
    <w:rsid w:val="00112880"/>
    <w:rsid w:val="00121492"/>
    <w:rsid w:val="00123737"/>
    <w:rsid w:val="00155E40"/>
    <w:rsid w:val="001641B3"/>
    <w:rsid w:val="00164956"/>
    <w:rsid w:val="00164D53"/>
    <w:rsid w:val="00181A60"/>
    <w:rsid w:val="00182D16"/>
    <w:rsid w:val="00185C3E"/>
    <w:rsid w:val="00187A3A"/>
    <w:rsid w:val="00191E5E"/>
    <w:rsid w:val="001B1760"/>
    <w:rsid w:val="001C716D"/>
    <w:rsid w:val="001F1929"/>
    <w:rsid w:val="002033B3"/>
    <w:rsid w:val="00204095"/>
    <w:rsid w:val="002060EC"/>
    <w:rsid w:val="002149FD"/>
    <w:rsid w:val="00226822"/>
    <w:rsid w:val="00245B6D"/>
    <w:rsid w:val="002468D0"/>
    <w:rsid w:val="00255BF9"/>
    <w:rsid w:val="00270682"/>
    <w:rsid w:val="00277F36"/>
    <w:rsid w:val="002804BA"/>
    <w:rsid w:val="00297B93"/>
    <w:rsid w:val="002A28F1"/>
    <w:rsid w:val="002A409E"/>
    <w:rsid w:val="002A5327"/>
    <w:rsid w:val="002B7ECE"/>
    <w:rsid w:val="002C6005"/>
    <w:rsid w:val="002D3140"/>
    <w:rsid w:val="002D43DA"/>
    <w:rsid w:val="002D63DD"/>
    <w:rsid w:val="002D6589"/>
    <w:rsid w:val="002E0A13"/>
    <w:rsid w:val="002F34EA"/>
    <w:rsid w:val="00303651"/>
    <w:rsid w:val="0030595D"/>
    <w:rsid w:val="0030730B"/>
    <w:rsid w:val="00307367"/>
    <w:rsid w:val="00310398"/>
    <w:rsid w:val="003270E3"/>
    <w:rsid w:val="00336136"/>
    <w:rsid w:val="00341149"/>
    <w:rsid w:val="0034394E"/>
    <w:rsid w:val="00343E31"/>
    <w:rsid w:val="00350A80"/>
    <w:rsid w:val="0035661D"/>
    <w:rsid w:val="00375956"/>
    <w:rsid w:val="0037634B"/>
    <w:rsid w:val="00376533"/>
    <w:rsid w:val="00385515"/>
    <w:rsid w:val="00386F15"/>
    <w:rsid w:val="00397B41"/>
    <w:rsid w:val="003A33B8"/>
    <w:rsid w:val="003A3A9E"/>
    <w:rsid w:val="003A5088"/>
    <w:rsid w:val="003A7082"/>
    <w:rsid w:val="003B766F"/>
    <w:rsid w:val="003C3B1D"/>
    <w:rsid w:val="003C5F38"/>
    <w:rsid w:val="003D4ACA"/>
    <w:rsid w:val="003E47B7"/>
    <w:rsid w:val="003F0D58"/>
    <w:rsid w:val="003F2CFC"/>
    <w:rsid w:val="003F3D00"/>
    <w:rsid w:val="00403A73"/>
    <w:rsid w:val="00410CA8"/>
    <w:rsid w:val="00413E9D"/>
    <w:rsid w:val="004202BC"/>
    <w:rsid w:val="00420408"/>
    <w:rsid w:val="00421EE2"/>
    <w:rsid w:val="00432997"/>
    <w:rsid w:val="00433073"/>
    <w:rsid w:val="00436392"/>
    <w:rsid w:val="00437CB3"/>
    <w:rsid w:val="00441981"/>
    <w:rsid w:val="0044261A"/>
    <w:rsid w:val="00485F0B"/>
    <w:rsid w:val="00492321"/>
    <w:rsid w:val="00494AA1"/>
    <w:rsid w:val="004A2C47"/>
    <w:rsid w:val="004B061B"/>
    <w:rsid w:val="004B3C0A"/>
    <w:rsid w:val="004B4D50"/>
    <w:rsid w:val="004D1D15"/>
    <w:rsid w:val="004D50C3"/>
    <w:rsid w:val="004E1112"/>
    <w:rsid w:val="004E2D6C"/>
    <w:rsid w:val="004E6169"/>
    <w:rsid w:val="004F51E6"/>
    <w:rsid w:val="0051033D"/>
    <w:rsid w:val="00513047"/>
    <w:rsid w:val="00515961"/>
    <w:rsid w:val="00527767"/>
    <w:rsid w:val="00535BEC"/>
    <w:rsid w:val="00536CDB"/>
    <w:rsid w:val="00544B8D"/>
    <w:rsid w:val="00551087"/>
    <w:rsid w:val="00551697"/>
    <w:rsid w:val="0055266A"/>
    <w:rsid w:val="00553C0E"/>
    <w:rsid w:val="00561477"/>
    <w:rsid w:val="00563201"/>
    <w:rsid w:val="005664DF"/>
    <w:rsid w:val="0056719F"/>
    <w:rsid w:val="00572A31"/>
    <w:rsid w:val="005738BA"/>
    <w:rsid w:val="005953C8"/>
    <w:rsid w:val="005A5FB0"/>
    <w:rsid w:val="005B599D"/>
    <w:rsid w:val="005B5AFA"/>
    <w:rsid w:val="005B7B2D"/>
    <w:rsid w:val="005B7EE4"/>
    <w:rsid w:val="005C12F2"/>
    <w:rsid w:val="005C285C"/>
    <w:rsid w:val="005C2C19"/>
    <w:rsid w:val="005C3546"/>
    <w:rsid w:val="005C4612"/>
    <w:rsid w:val="005C76EA"/>
    <w:rsid w:val="005D0F98"/>
    <w:rsid w:val="005F205B"/>
    <w:rsid w:val="006030C7"/>
    <w:rsid w:val="00614466"/>
    <w:rsid w:val="006255CC"/>
    <w:rsid w:val="00630411"/>
    <w:rsid w:val="00634BC9"/>
    <w:rsid w:val="00640062"/>
    <w:rsid w:val="006434D3"/>
    <w:rsid w:val="00653E69"/>
    <w:rsid w:val="0065495E"/>
    <w:rsid w:val="00657798"/>
    <w:rsid w:val="006648BE"/>
    <w:rsid w:val="00671CFF"/>
    <w:rsid w:val="006730F6"/>
    <w:rsid w:val="00675C85"/>
    <w:rsid w:val="006905F8"/>
    <w:rsid w:val="006967B1"/>
    <w:rsid w:val="006969A4"/>
    <w:rsid w:val="006A40E8"/>
    <w:rsid w:val="006B4212"/>
    <w:rsid w:val="006B7D8C"/>
    <w:rsid w:val="006D5D7D"/>
    <w:rsid w:val="006F162E"/>
    <w:rsid w:val="00700C99"/>
    <w:rsid w:val="00707B8C"/>
    <w:rsid w:val="0071158F"/>
    <w:rsid w:val="0071653B"/>
    <w:rsid w:val="0073366D"/>
    <w:rsid w:val="00737490"/>
    <w:rsid w:val="00742313"/>
    <w:rsid w:val="00746925"/>
    <w:rsid w:val="00764769"/>
    <w:rsid w:val="0077001C"/>
    <w:rsid w:val="007703D6"/>
    <w:rsid w:val="00771D34"/>
    <w:rsid w:val="00792C1E"/>
    <w:rsid w:val="00792D3B"/>
    <w:rsid w:val="007A167D"/>
    <w:rsid w:val="007A35D2"/>
    <w:rsid w:val="007A5405"/>
    <w:rsid w:val="007B6009"/>
    <w:rsid w:val="007C5E44"/>
    <w:rsid w:val="007D06DD"/>
    <w:rsid w:val="007D2962"/>
    <w:rsid w:val="007F3080"/>
    <w:rsid w:val="00800D51"/>
    <w:rsid w:val="00805E36"/>
    <w:rsid w:val="008275BF"/>
    <w:rsid w:val="00840431"/>
    <w:rsid w:val="008462FF"/>
    <w:rsid w:val="00852C22"/>
    <w:rsid w:val="00857D69"/>
    <w:rsid w:val="00875BB7"/>
    <w:rsid w:val="00885E9A"/>
    <w:rsid w:val="00890FE5"/>
    <w:rsid w:val="008966FE"/>
    <w:rsid w:val="008A4B5F"/>
    <w:rsid w:val="008B132D"/>
    <w:rsid w:val="008C044E"/>
    <w:rsid w:val="008C052C"/>
    <w:rsid w:val="008E3CA3"/>
    <w:rsid w:val="008E6440"/>
    <w:rsid w:val="008F1A6A"/>
    <w:rsid w:val="008F650D"/>
    <w:rsid w:val="008F6B56"/>
    <w:rsid w:val="0090367F"/>
    <w:rsid w:val="0091196F"/>
    <w:rsid w:val="00920C87"/>
    <w:rsid w:val="00930F5F"/>
    <w:rsid w:val="00931765"/>
    <w:rsid w:val="00932F62"/>
    <w:rsid w:val="009373E8"/>
    <w:rsid w:val="00941FC1"/>
    <w:rsid w:val="00953778"/>
    <w:rsid w:val="00954BC2"/>
    <w:rsid w:val="00960A11"/>
    <w:rsid w:val="00960AC9"/>
    <w:rsid w:val="00965EAE"/>
    <w:rsid w:val="00975160"/>
    <w:rsid w:val="009949D6"/>
    <w:rsid w:val="00994FAE"/>
    <w:rsid w:val="009968B7"/>
    <w:rsid w:val="009A265A"/>
    <w:rsid w:val="009A2901"/>
    <w:rsid w:val="009B66A8"/>
    <w:rsid w:val="009C593E"/>
    <w:rsid w:val="009D7DCF"/>
    <w:rsid w:val="009E02BB"/>
    <w:rsid w:val="009E337E"/>
    <w:rsid w:val="009E6097"/>
    <w:rsid w:val="00A0670A"/>
    <w:rsid w:val="00A07565"/>
    <w:rsid w:val="00A11F5B"/>
    <w:rsid w:val="00A12895"/>
    <w:rsid w:val="00A13E2B"/>
    <w:rsid w:val="00A2190F"/>
    <w:rsid w:val="00A2368B"/>
    <w:rsid w:val="00A35C4B"/>
    <w:rsid w:val="00A44635"/>
    <w:rsid w:val="00A52F36"/>
    <w:rsid w:val="00A55A76"/>
    <w:rsid w:val="00A60B82"/>
    <w:rsid w:val="00A630E6"/>
    <w:rsid w:val="00A65551"/>
    <w:rsid w:val="00A7405F"/>
    <w:rsid w:val="00A77C32"/>
    <w:rsid w:val="00A90C57"/>
    <w:rsid w:val="00AA6E32"/>
    <w:rsid w:val="00AB2D7C"/>
    <w:rsid w:val="00AC4A02"/>
    <w:rsid w:val="00AC4EDB"/>
    <w:rsid w:val="00AD18A6"/>
    <w:rsid w:val="00AE62A6"/>
    <w:rsid w:val="00B059CC"/>
    <w:rsid w:val="00B07DA6"/>
    <w:rsid w:val="00B25344"/>
    <w:rsid w:val="00B31E44"/>
    <w:rsid w:val="00B4254D"/>
    <w:rsid w:val="00B53B15"/>
    <w:rsid w:val="00B54830"/>
    <w:rsid w:val="00B61FF4"/>
    <w:rsid w:val="00B63337"/>
    <w:rsid w:val="00B644AE"/>
    <w:rsid w:val="00B64F1F"/>
    <w:rsid w:val="00B67873"/>
    <w:rsid w:val="00B815B0"/>
    <w:rsid w:val="00B84A06"/>
    <w:rsid w:val="00B9049A"/>
    <w:rsid w:val="00B90899"/>
    <w:rsid w:val="00B97B30"/>
    <w:rsid w:val="00BC08FB"/>
    <w:rsid w:val="00BD27A7"/>
    <w:rsid w:val="00BD2EEF"/>
    <w:rsid w:val="00BD304C"/>
    <w:rsid w:val="00BD35A0"/>
    <w:rsid w:val="00BE5C0D"/>
    <w:rsid w:val="00BE6A66"/>
    <w:rsid w:val="00BF0BFE"/>
    <w:rsid w:val="00BF3C13"/>
    <w:rsid w:val="00C00470"/>
    <w:rsid w:val="00C11847"/>
    <w:rsid w:val="00C12872"/>
    <w:rsid w:val="00C13BD5"/>
    <w:rsid w:val="00C1722D"/>
    <w:rsid w:val="00C21A56"/>
    <w:rsid w:val="00C24F2F"/>
    <w:rsid w:val="00C27BCD"/>
    <w:rsid w:val="00C40EE3"/>
    <w:rsid w:val="00C45558"/>
    <w:rsid w:val="00C45ED3"/>
    <w:rsid w:val="00C469F0"/>
    <w:rsid w:val="00C53156"/>
    <w:rsid w:val="00C6437A"/>
    <w:rsid w:val="00C651CB"/>
    <w:rsid w:val="00C678D2"/>
    <w:rsid w:val="00C70766"/>
    <w:rsid w:val="00C866C4"/>
    <w:rsid w:val="00C86BAB"/>
    <w:rsid w:val="00C90BC4"/>
    <w:rsid w:val="00C9232D"/>
    <w:rsid w:val="00CA6284"/>
    <w:rsid w:val="00CB0613"/>
    <w:rsid w:val="00CB1C68"/>
    <w:rsid w:val="00CC3EA9"/>
    <w:rsid w:val="00CC59D5"/>
    <w:rsid w:val="00CD2B97"/>
    <w:rsid w:val="00CD694F"/>
    <w:rsid w:val="00CE4163"/>
    <w:rsid w:val="00CF4547"/>
    <w:rsid w:val="00D00E16"/>
    <w:rsid w:val="00D04AB0"/>
    <w:rsid w:val="00D2499A"/>
    <w:rsid w:val="00D25A2C"/>
    <w:rsid w:val="00D31683"/>
    <w:rsid w:val="00D33F6C"/>
    <w:rsid w:val="00D3630A"/>
    <w:rsid w:val="00D40035"/>
    <w:rsid w:val="00D448DB"/>
    <w:rsid w:val="00D5129C"/>
    <w:rsid w:val="00D63579"/>
    <w:rsid w:val="00D70251"/>
    <w:rsid w:val="00D73113"/>
    <w:rsid w:val="00D7781B"/>
    <w:rsid w:val="00D914F5"/>
    <w:rsid w:val="00D91BF0"/>
    <w:rsid w:val="00D963C9"/>
    <w:rsid w:val="00D97686"/>
    <w:rsid w:val="00DA2E9F"/>
    <w:rsid w:val="00DB28EE"/>
    <w:rsid w:val="00DB6EBE"/>
    <w:rsid w:val="00DC39AA"/>
    <w:rsid w:val="00DD049D"/>
    <w:rsid w:val="00DE0167"/>
    <w:rsid w:val="00DE21D0"/>
    <w:rsid w:val="00DE40C0"/>
    <w:rsid w:val="00DE4586"/>
    <w:rsid w:val="00DF1DEB"/>
    <w:rsid w:val="00DF21A3"/>
    <w:rsid w:val="00DF6574"/>
    <w:rsid w:val="00DF7A1F"/>
    <w:rsid w:val="00E0030E"/>
    <w:rsid w:val="00E00C6F"/>
    <w:rsid w:val="00E0354A"/>
    <w:rsid w:val="00E06C44"/>
    <w:rsid w:val="00E11CE0"/>
    <w:rsid w:val="00E21D11"/>
    <w:rsid w:val="00E279DE"/>
    <w:rsid w:val="00E3094B"/>
    <w:rsid w:val="00E354BF"/>
    <w:rsid w:val="00E479E3"/>
    <w:rsid w:val="00E50E90"/>
    <w:rsid w:val="00E6157C"/>
    <w:rsid w:val="00E63253"/>
    <w:rsid w:val="00E7135F"/>
    <w:rsid w:val="00E76F30"/>
    <w:rsid w:val="00E875A8"/>
    <w:rsid w:val="00E912EE"/>
    <w:rsid w:val="00EA267C"/>
    <w:rsid w:val="00EA28CB"/>
    <w:rsid w:val="00EB0638"/>
    <w:rsid w:val="00EB2156"/>
    <w:rsid w:val="00EB3B4F"/>
    <w:rsid w:val="00EC0BC2"/>
    <w:rsid w:val="00EC3F1B"/>
    <w:rsid w:val="00EC7DA1"/>
    <w:rsid w:val="00EE4526"/>
    <w:rsid w:val="00F116EA"/>
    <w:rsid w:val="00F13890"/>
    <w:rsid w:val="00F15311"/>
    <w:rsid w:val="00F22F57"/>
    <w:rsid w:val="00F2356F"/>
    <w:rsid w:val="00F23FFD"/>
    <w:rsid w:val="00F46C3A"/>
    <w:rsid w:val="00F47259"/>
    <w:rsid w:val="00F60B95"/>
    <w:rsid w:val="00F72D5C"/>
    <w:rsid w:val="00F9029E"/>
    <w:rsid w:val="00F92ABB"/>
    <w:rsid w:val="00F963BD"/>
    <w:rsid w:val="00FB22EC"/>
    <w:rsid w:val="00FD0DDF"/>
    <w:rsid w:val="00FD2C86"/>
    <w:rsid w:val="00FE2A4A"/>
    <w:rsid w:val="00FE3728"/>
    <w:rsid w:val="00FE3F28"/>
    <w:rsid w:val="00FE493A"/>
    <w:rsid w:val="00FE5C80"/>
    <w:rsid w:val="00FF6725"/>
    <w:rsid w:val="04907E3C"/>
    <w:rsid w:val="09A7436B"/>
    <w:rsid w:val="09F57B3F"/>
    <w:rsid w:val="0A191EF4"/>
    <w:rsid w:val="0DCC0D65"/>
    <w:rsid w:val="0E033679"/>
    <w:rsid w:val="0F921AC8"/>
    <w:rsid w:val="1009D965"/>
    <w:rsid w:val="11139C07"/>
    <w:rsid w:val="13AE9CED"/>
    <w:rsid w:val="13B56941"/>
    <w:rsid w:val="13BBAB43"/>
    <w:rsid w:val="13F8F1BF"/>
    <w:rsid w:val="15348341"/>
    <w:rsid w:val="159007C3"/>
    <w:rsid w:val="16AD0B42"/>
    <w:rsid w:val="1A0DF428"/>
    <w:rsid w:val="1A66C569"/>
    <w:rsid w:val="1B0DE2FA"/>
    <w:rsid w:val="1DB4C390"/>
    <w:rsid w:val="1F6CBC6B"/>
    <w:rsid w:val="20F68BF0"/>
    <w:rsid w:val="231E04E7"/>
    <w:rsid w:val="232E55E6"/>
    <w:rsid w:val="23B7ABC2"/>
    <w:rsid w:val="262D8381"/>
    <w:rsid w:val="264BBCED"/>
    <w:rsid w:val="274A60BB"/>
    <w:rsid w:val="29F8D59D"/>
    <w:rsid w:val="325940A0"/>
    <w:rsid w:val="38DA075A"/>
    <w:rsid w:val="3D5BBC09"/>
    <w:rsid w:val="3E0D1831"/>
    <w:rsid w:val="42373CC1"/>
    <w:rsid w:val="42440226"/>
    <w:rsid w:val="427C5929"/>
    <w:rsid w:val="44A981A4"/>
    <w:rsid w:val="45DBFF97"/>
    <w:rsid w:val="46FF248F"/>
    <w:rsid w:val="49762DA3"/>
    <w:rsid w:val="4F8A6710"/>
    <w:rsid w:val="52A80FF6"/>
    <w:rsid w:val="541857D1"/>
    <w:rsid w:val="598BF432"/>
    <w:rsid w:val="5A170638"/>
    <w:rsid w:val="5B4A5341"/>
    <w:rsid w:val="5B628E3F"/>
    <w:rsid w:val="5C143C25"/>
    <w:rsid w:val="5DB5AE3C"/>
    <w:rsid w:val="5EA51E80"/>
    <w:rsid w:val="5F33F112"/>
    <w:rsid w:val="5F999CF3"/>
    <w:rsid w:val="603AC7B4"/>
    <w:rsid w:val="6107E7B0"/>
    <w:rsid w:val="622906BB"/>
    <w:rsid w:val="62550C9A"/>
    <w:rsid w:val="63F9B5AD"/>
    <w:rsid w:val="65A3E829"/>
    <w:rsid w:val="66F0B364"/>
    <w:rsid w:val="67395048"/>
    <w:rsid w:val="6A03272B"/>
    <w:rsid w:val="6A61927E"/>
    <w:rsid w:val="6B166078"/>
    <w:rsid w:val="6BE3E2AD"/>
    <w:rsid w:val="708C8B66"/>
    <w:rsid w:val="70F38FEE"/>
    <w:rsid w:val="720DBC9E"/>
    <w:rsid w:val="76105242"/>
    <w:rsid w:val="7855D637"/>
    <w:rsid w:val="7B186D13"/>
    <w:rsid w:val="7BFFABCA"/>
    <w:rsid w:val="7C79556F"/>
    <w:rsid w:val="7DA5A603"/>
    <w:rsid w:val="7F73B402"/>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4B9558"/>
  <w15:chartTrackingRefBased/>
  <w15:docId w15:val="{2CF5AB2B-1DDD-415F-83E7-E0AC1709A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4" w:unhideWhenUsed="1" w:qFormat="1"/>
    <w:lsdException w:name="heading 4" w:semiHidden="1" w:uiPriority="9" w:unhideWhenUsed="1" w:qFormat="1"/>
    <w:lsdException w:name="heading 5" w:semiHidden="1" w:uiPriority="4" w:unhideWhenUsed="1" w:qFormat="1"/>
    <w:lsdException w:name="heading 6" w:semiHidden="1" w:uiPriority="4" w:unhideWhenUsed="1" w:qFormat="1"/>
    <w:lsdException w:name="heading 7" w:semiHidden="1" w:uiPriority="4" w:unhideWhenUsed="1" w:qFormat="1"/>
    <w:lsdException w:name="heading 8" w:semiHidden="1" w:uiPriority="4" w:unhideWhenUsed="1" w:qFormat="1"/>
    <w:lsdException w:name="heading 9" w:semiHidden="1" w:uiPriority="4"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Standaard Emtio"/>
    <w:qFormat/>
    <w:rsid w:val="00B84A06"/>
    <w:pPr>
      <w:spacing w:after="0" w:line="260" w:lineRule="atLeast"/>
    </w:pPr>
    <w:rPr>
      <w:rFonts w:ascii="Verdana" w:eastAsia="Times New Roman" w:hAnsi="Verdana" w:cs="Times New Roman"/>
      <w:kern w:val="0"/>
      <w:sz w:val="18"/>
      <w:szCs w:val="24"/>
      <w:lang w:eastAsia="nl-NL"/>
    </w:rPr>
  </w:style>
  <w:style w:type="paragraph" w:styleId="Kop1">
    <w:name w:val="heading 1"/>
    <w:basedOn w:val="Kop1zondernummerEmtio"/>
    <w:next w:val="Standaard"/>
    <w:link w:val="Kop1Char"/>
    <w:uiPriority w:val="9"/>
    <w:qFormat/>
    <w:rsid w:val="009373E8"/>
    <w:pPr>
      <w:outlineLvl w:val="0"/>
    </w:pPr>
  </w:style>
  <w:style w:type="paragraph" w:styleId="Kop2">
    <w:name w:val="heading 2"/>
    <w:basedOn w:val="BasistekstEmtio"/>
    <w:next w:val="Standaard"/>
    <w:link w:val="Kop2Char"/>
    <w:uiPriority w:val="9"/>
    <w:unhideWhenUsed/>
    <w:qFormat/>
    <w:rsid w:val="00436392"/>
    <w:pPr>
      <w:outlineLvl w:val="1"/>
    </w:pPr>
    <w:rPr>
      <w:rFonts w:cs="Arial"/>
      <w:b/>
      <w:sz w:val="20"/>
      <w:szCs w:val="28"/>
    </w:rPr>
  </w:style>
  <w:style w:type="paragraph" w:styleId="Kop3">
    <w:name w:val="heading 3"/>
    <w:aliases w:val="Kop 3 Emtio"/>
    <w:basedOn w:val="Standaard"/>
    <w:next w:val="Standaard"/>
    <w:link w:val="Kop3Char"/>
    <w:uiPriority w:val="4"/>
    <w:unhideWhenUsed/>
    <w:qFormat/>
    <w:rsid w:val="00B644AE"/>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B644AE"/>
    <w:pPr>
      <w:keepNext/>
      <w:keepLines/>
      <w:spacing w:before="80" w:after="40"/>
      <w:outlineLvl w:val="3"/>
    </w:pPr>
    <w:rPr>
      <w:rFonts w:eastAsiaTheme="majorEastAsia" w:cstheme="majorBidi"/>
      <w:i/>
      <w:iCs/>
      <w:color w:val="0F4761" w:themeColor="accent1" w:themeShade="BF"/>
    </w:rPr>
  </w:style>
  <w:style w:type="paragraph" w:styleId="Kop5">
    <w:name w:val="heading 5"/>
    <w:aliases w:val="Kop 5 Emtio"/>
    <w:basedOn w:val="Standaard"/>
    <w:next w:val="Standaard"/>
    <w:link w:val="Kop5Char"/>
    <w:uiPriority w:val="4"/>
    <w:unhideWhenUsed/>
    <w:qFormat/>
    <w:rsid w:val="00B644AE"/>
    <w:pPr>
      <w:keepNext/>
      <w:keepLines/>
      <w:spacing w:before="80" w:after="40"/>
      <w:outlineLvl w:val="4"/>
    </w:pPr>
    <w:rPr>
      <w:rFonts w:eastAsiaTheme="majorEastAsia" w:cstheme="majorBidi"/>
      <w:color w:val="0F4761" w:themeColor="accent1" w:themeShade="BF"/>
    </w:rPr>
  </w:style>
  <w:style w:type="paragraph" w:styleId="Kop6">
    <w:name w:val="heading 6"/>
    <w:aliases w:val="Kop 6 Emtio"/>
    <w:basedOn w:val="Standaard"/>
    <w:next w:val="Standaard"/>
    <w:link w:val="Kop6Char"/>
    <w:uiPriority w:val="4"/>
    <w:unhideWhenUsed/>
    <w:qFormat/>
    <w:rsid w:val="00B644AE"/>
    <w:pPr>
      <w:keepNext/>
      <w:keepLines/>
      <w:spacing w:before="40"/>
      <w:outlineLvl w:val="5"/>
    </w:pPr>
    <w:rPr>
      <w:rFonts w:eastAsiaTheme="majorEastAsia" w:cstheme="majorBidi"/>
      <w:i/>
      <w:iCs/>
      <w:color w:val="595959" w:themeColor="text1" w:themeTint="A6"/>
    </w:rPr>
  </w:style>
  <w:style w:type="paragraph" w:styleId="Kop7">
    <w:name w:val="heading 7"/>
    <w:aliases w:val="Kop 7 Emtio"/>
    <w:basedOn w:val="Standaard"/>
    <w:next w:val="Standaard"/>
    <w:link w:val="Kop7Char"/>
    <w:uiPriority w:val="4"/>
    <w:unhideWhenUsed/>
    <w:qFormat/>
    <w:rsid w:val="00B644AE"/>
    <w:pPr>
      <w:keepNext/>
      <w:keepLines/>
      <w:spacing w:before="40"/>
      <w:outlineLvl w:val="6"/>
    </w:pPr>
    <w:rPr>
      <w:rFonts w:eastAsiaTheme="majorEastAsia" w:cstheme="majorBidi"/>
      <w:color w:val="595959" w:themeColor="text1" w:themeTint="A6"/>
    </w:rPr>
  </w:style>
  <w:style w:type="paragraph" w:styleId="Kop8">
    <w:name w:val="heading 8"/>
    <w:aliases w:val="Kop 8 Emtio"/>
    <w:basedOn w:val="Standaard"/>
    <w:next w:val="Standaard"/>
    <w:link w:val="Kop8Char"/>
    <w:uiPriority w:val="4"/>
    <w:unhideWhenUsed/>
    <w:qFormat/>
    <w:rsid w:val="00B644AE"/>
    <w:pPr>
      <w:keepNext/>
      <w:keepLines/>
      <w:outlineLvl w:val="7"/>
    </w:pPr>
    <w:rPr>
      <w:rFonts w:eastAsiaTheme="majorEastAsia" w:cstheme="majorBidi"/>
      <w:i/>
      <w:iCs/>
      <w:color w:val="272727" w:themeColor="text1" w:themeTint="D8"/>
    </w:rPr>
  </w:style>
  <w:style w:type="paragraph" w:styleId="Kop9">
    <w:name w:val="heading 9"/>
    <w:aliases w:val="Kop 9 Emtio"/>
    <w:basedOn w:val="Standaard"/>
    <w:next w:val="Standaard"/>
    <w:link w:val="Kop9Char"/>
    <w:uiPriority w:val="4"/>
    <w:unhideWhenUsed/>
    <w:qFormat/>
    <w:rsid w:val="00B644AE"/>
    <w:pPr>
      <w:keepNext/>
      <w:keepLines/>
      <w:outlineLvl w:val="8"/>
    </w:pPr>
    <w:rPr>
      <w:rFonts w:eastAsiaTheme="majorEastAsia"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9373E8"/>
    <w:rPr>
      <w:rFonts w:ascii="Verdana" w:eastAsia="Times New Roman" w:hAnsi="Verdana" w:cs="Times New Roman"/>
      <w:b/>
      <w:bCs/>
      <w:color w:val="F39000"/>
      <w:kern w:val="0"/>
      <w:szCs w:val="32"/>
      <w:lang w:eastAsia="nl-NL"/>
    </w:rPr>
  </w:style>
  <w:style w:type="character" w:customStyle="1" w:styleId="Kop2Char">
    <w:name w:val="Kop 2 Char"/>
    <w:basedOn w:val="Standaardalinea-lettertype"/>
    <w:link w:val="Kop2"/>
    <w:uiPriority w:val="9"/>
    <w:rsid w:val="00436392"/>
    <w:rPr>
      <w:rFonts w:ascii="Verdana" w:eastAsia="Times New Roman" w:hAnsi="Verdana" w:cs="Arial"/>
      <w:b/>
      <w:kern w:val="0"/>
      <w:sz w:val="20"/>
      <w:szCs w:val="28"/>
      <w:lang w:eastAsia="nl-NL"/>
    </w:rPr>
  </w:style>
  <w:style w:type="character" w:customStyle="1" w:styleId="Kop3Char">
    <w:name w:val="Kop 3 Char"/>
    <w:aliases w:val="Kop 3 Emtio Char"/>
    <w:basedOn w:val="Standaardalinea-lettertype"/>
    <w:link w:val="Kop3"/>
    <w:uiPriority w:val="9"/>
    <w:semiHidden/>
    <w:rsid w:val="00B644AE"/>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semiHidden/>
    <w:rsid w:val="00B644AE"/>
    <w:rPr>
      <w:rFonts w:eastAsiaTheme="majorEastAsia" w:cstheme="majorBidi"/>
      <w:i/>
      <w:iCs/>
      <w:color w:val="0F4761" w:themeColor="accent1" w:themeShade="BF"/>
    </w:rPr>
  </w:style>
  <w:style w:type="character" w:customStyle="1" w:styleId="Kop5Char">
    <w:name w:val="Kop 5 Char"/>
    <w:aliases w:val="Kop 5 Emtio Char"/>
    <w:basedOn w:val="Standaardalinea-lettertype"/>
    <w:link w:val="Kop5"/>
    <w:uiPriority w:val="9"/>
    <w:semiHidden/>
    <w:rsid w:val="00B644AE"/>
    <w:rPr>
      <w:rFonts w:eastAsiaTheme="majorEastAsia" w:cstheme="majorBidi"/>
      <w:color w:val="0F4761" w:themeColor="accent1" w:themeShade="BF"/>
    </w:rPr>
  </w:style>
  <w:style w:type="character" w:customStyle="1" w:styleId="Kop6Char">
    <w:name w:val="Kop 6 Char"/>
    <w:aliases w:val="Kop 6 Emtio Char"/>
    <w:basedOn w:val="Standaardalinea-lettertype"/>
    <w:link w:val="Kop6"/>
    <w:uiPriority w:val="9"/>
    <w:semiHidden/>
    <w:rsid w:val="00B644AE"/>
    <w:rPr>
      <w:rFonts w:eastAsiaTheme="majorEastAsia" w:cstheme="majorBidi"/>
      <w:i/>
      <w:iCs/>
      <w:color w:val="595959" w:themeColor="text1" w:themeTint="A6"/>
    </w:rPr>
  </w:style>
  <w:style w:type="character" w:customStyle="1" w:styleId="Kop7Char">
    <w:name w:val="Kop 7 Char"/>
    <w:aliases w:val="Kop 7 Emtio Char"/>
    <w:basedOn w:val="Standaardalinea-lettertype"/>
    <w:link w:val="Kop7"/>
    <w:uiPriority w:val="9"/>
    <w:semiHidden/>
    <w:rsid w:val="00B644AE"/>
    <w:rPr>
      <w:rFonts w:eastAsiaTheme="majorEastAsia" w:cstheme="majorBidi"/>
      <w:color w:val="595959" w:themeColor="text1" w:themeTint="A6"/>
    </w:rPr>
  </w:style>
  <w:style w:type="character" w:customStyle="1" w:styleId="Kop8Char">
    <w:name w:val="Kop 8 Char"/>
    <w:aliases w:val="Kop 8 Emtio Char"/>
    <w:basedOn w:val="Standaardalinea-lettertype"/>
    <w:link w:val="Kop8"/>
    <w:uiPriority w:val="9"/>
    <w:semiHidden/>
    <w:rsid w:val="00B644AE"/>
    <w:rPr>
      <w:rFonts w:eastAsiaTheme="majorEastAsia" w:cstheme="majorBidi"/>
      <w:i/>
      <w:iCs/>
      <w:color w:val="272727" w:themeColor="text1" w:themeTint="D8"/>
    </w:rPr>
  </w:style>
  <w:style w:type="character" w:customStyle="1" w:styleId="Kop9Char">
    <w:name w:val="Kop 9 Char"/>
    <w:aliases w:val="Kop 9 Emtio Char"/>
    <w:basedOn w:val="Standaardalinea-lettertype"/>
    <w:link w:val="Kop9"/>
    <w:uiPriority w:val="9"/>
    <w:semiHidden/>
    <w:rsid w:val="00B644AE"/>
    <w:rPr>
      <w:rFonts w:eastAsiaTheme="majorEastAsia" w:cstheme="majorBidi"/>
      <w:color w:val="272727" w:themeColor="text1" w:themeTint="D8"/>
    </w:rPr>
  </w:style>
  <w:style w:type="paragraph" w:styleId="Titel">
    <w:name w:val="Title"/>
    <w:basedOn w:val="Standaard"/>
    <w:next w:val="Standaard"/>
    <w:link w:val="TitelChar"/>
    <w:uiPriority w:val="10"/>
    <w:qFormat/>
    <w:rsid w:val="00B644A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B644AE"/>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B644AE"/>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B644AE"/>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B644AE"/>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B644AE"/>
    <w:rPr>
      <w:i/>
      <w:iCs/>
      <w:color w:val="404040" w:themeColor="text1" w:themeTint="BF"/>
    </w:rPr>
  </w:style>
  <w:style w:type="paragraph" w:styleId="Lijstalinea">
    <w:name w:val="List Paragraph"/>
    <w:basedOn w:val="Standaard"/>
    <w:uiPriority w:val="34"/>
    <w:qFormat/>
    <w:rsid w:val="00B644AE"/>
    <w:pPr>
      <w:ind w:left="720"/>
      <w:contextualSpacing/>
    </w:pPr>
  </w:style>
  <w:style w:type="character" w:styleId="Intensievebenadrukking">
    <w:name w:val="Intense Emphasis"/>
    <w:basedOn w:val="Standaardalinea-lettertype"/>
    <w:uiPriority w:val="21"/>
    <w:qFormat/>
    <w:rsid w:val="00B644AE"/>
    <w:rPr>
      <w:i/>
      <w:iCs/>
      <w:color w:val="0F4761" w:themeColor="accent1" w:themeShade="BF"/>
    </w:rPr>
  </w:style>
  <w:style w:type="paragraph" w:styleId="Duidelijkcitaat">
    <w:name w:val="Intense Quote"/>
    <w:basedOn w:val="Standaard"/>
    <w:next w:val="Standaard"/>
    <w:link w:val="DuidelijkcitaatChar"/>
    <w:uiPriority w:val="30"/>
    <w:qFormat/>
    <w:rsid w:val="00B644A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B644AE"/>
    <w:rPr>
      <w:i/>
      <w:iCs/>
      <w:color w:val="0F4761" w:themeColor="accent1" w:themeShade="BF"/>
    </w:rPr>
  </w:style>
  <w:style w:type="character" w:styleId="Intensieveverwijzing">
    <w:name w:val="Intense Reference"/>
    <w:basedOn w:val="Standaardalinea-lettertype"/>
    <w:uiPriority w:val="32"/>
    <w:qFormat/>
    <w:rsid w:val="00B644AE"/>
    <w:rPr>
      <w:b/>
      <w:bCs/>
      <w:smallCaps/>
      <w:color w:val="0F4761" w:themeColor="accent1" w:themeShade="BF"/>
      <w:spacing w:val="5"/>
    </w:rPr>
  </w:style>
  <w:style w:type="paragraph" w:styleId="Koptekst">
    <w:name w:val="header"/>
    <w:basedOn w:val="Standaard"/>
    <w:link w:val="KoptekstChar"/>
    <w:uiPriority w:val="99"/>
    <w:unhideWhenUsed/>
    <w:rsid w:val="00B644AE"/>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B644AE"/>
  </w:style>
  <w:style w:type="paragraph" w:styleId="Voettekst">
    <w:name w:val="footer"/>
    <w:basedOn w:val="Standaard"/>
    <w:link w:val="VoettekstChar"/>
    <w:uiPriority w:val="99"/>
    <w:unhideWhenUsed/>
    <w:rsid w:val="00B644AE"/>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B644AE"/>
  </w:style>
  <w:style w:type="table" w:styleId="Tabelraster">
    <w:name w:val="Table Grid"/>
    <w:basedOn w:val="Standaardtabel"/>
    <w:uiPriority w:val="59"/>
    <w:rsid w:val="00A13E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istekstEmtio">
    <w:name w:val="Basistekst Emtio"/>
    <w:basedOn w:val="Standaard"/>
    <w:qFormat/>
    <w:rsid w:val="00B84A06"/>
  </w:style>
  <w:style w:type="character" w:styleId="Hyperlink">
    <w:name w:val="Hyperlink"/>
    <w:aliases w:val="Hyperlink Emtio"/>
    <w:basedOn w:val="Standaardalinea-lettertype"/>
    <w:uiPriority w:val="99"/>
    <w:rsid w:val="00B84A06"/>
    <w:rPr>
      <w:color w:val="auto"/>
      <w:u w:val="none"/>
    </w:rPr>
  </w:style>
  <w:style w:type="paragraph" w:customStyle="1" w:styleId="Kop1zondernummerEmtio">
    <w:name w:val="Kop 1 zonder nummer Emtio"/>
    <w:basedOn w:val="Standaard"/>
    <w:next w:val="BasistekstEmtio"/>
    <w:uiPriority w:val="4"/>
    <w:qFormat/>
    <w:rsid w:val="009373E8"/>
    <w:rPr>
      <w:b/>
      <w:bCs/>
      <w:color w:val="F39000"/>
      <w:sz w:val="22"/>
      <w:szCs w:val="32"/>
    </w:rPr>
  </w:style>
  <w:style w:type="numbering" w:customStyle="1" w:styleId="KopnummeringEmtio">
    <w:name w:val="Kopnummering Emtio"/>
    <w:uiPriority w:val="4"/>
    <w:semiHidden/>
    <w:rsid w:val="00B84A06"/>
    <w:pPr>
      <w:numPr>
        <w:numId w:val="2"/>
      </w:numPr>
    </w:pPr>
  </w:style>
  <w:style w:type="table" w:styleId="Onopgemaaktetabel2">
    <w:name w:val="Plain Table 2"/>
    <w:basedOn w:val="Standaardtabel"/>
    <w:uiPriority w:val="42"/>
    <w:rsid w:val="00B84A06"/>
    <w:pPr>
      <w:spacing w:after="0" w:line="240" w:lineRule="auto"/>
    </w:pPr>
    <w:rPr>
      <w:kern w:val="0"/>
      <w:lang w:val="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Rastertabel1licht">
    <w:name w:val="Grid Table 1 Light"/>
    <w:basedOn w:val="Standaardtabel"/>
    <w:uiPriority w:val="46"/>
    <w:rsid w:val="00B84A06"/>
    <w:pPr>
      <w:spacing w:after="0" w:line="240" w:lineRule="auto"/>
    </w:pPr>
    <w:rPr>
      <w:kern w:val="0"/>
      <w:lang w:val="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alweb">
    <w:name w:val="Normal (Web)"/>
    <w:basedOn w:val="Standaard"/>
    <w:uiPriority w:val="99"/>
    <w:semiHidden/>
    <w:unhideWhenUsed/>
    <w:rsid w:val="003D4ACA"/>
    <w:pPr>
      <w:spacing w:before="100" w:beforeAutospacing="1" w:after="100" w:afterAutospacing="1" w:line="240" w:lineRule="auto"/>
    </w:pPr>
    <w:rPr>
      <w:rFonts w:ascii="Times New Roman" w:eastAsiaTheme="minorHAnsi" w:hAnsi="Times New Roman"/>
      <w:kern w:val="2"/>
      <w:sz w:val="24"/>
    </w:rPr>
  </w:style>
  <w:style w:type="character" w:styleId="Onopgelostemelding">
    <w:name w:val="Unresolved Mention"/>
    <w:basedOn w:val="Standaardalinea-lettertype"/>
    <w:uiPriority w:val="99"/>
    <w:semiHidden/>
    <w:unhideWhenUsed/>
    <w:rsid w:val="00D91BF0"/>
    <w:rPr>
      <w:color w:val="605E5C"/>
      <w:shd w:val="clear" w:color="auto" w:fill="E1DFDD"/>
    </w:rPr>
  </w:style>
  <w:style w:type="paragraph" w:styleId="Kopvaninhoudsopgave">
    <w:name w:val="TOC Heading"/>
    <w:basedOn w:val="Kop1"/>
    <w:next w:val="Standaard"/>
    <w:uiPriority w:val="39"/>
    <w:unhideWhenUsed/>
    <w:qFormat/>
    <w:rsid w:val="00226822"/>
    <w:pPr>
      <w:keepNext/>
      <w:keepLines/>
      <w:spacing w:before="240" w:line="259" w:lineRule="auto"/>
      <w:outlineLvl w:val="9"/>
    </w:pPr>
    <w:rPr>
      <w:rFonts w:asciiTheme="majorHAnsi" w:eastAsiaTheme="majorEastAsia" w:hAnsiTheme="majorHAnsi" w:cstheme="majorBidi"/>
      <w:b w:val="0"/>
      <w:bCs w:val="0"/>
      <w:color w:val="0F4761" w:themeColor="accent1" w:themeShade="BF"/>
      <w:sz w:val="32"/>
      <w14:ligatures w14:val="none"/>
    </w:rPr>
  </w:style>
  <w:style w:type="paragraph" w:styleId="Inhopg2">
    <w:name w:val="toc 2"/>
    <w:basedOn w:val="Standaard"/>
    <w:next w:val="Standaard"/>
    <w:autoRedefine/>
    <w:uiPriority w:val="39"/>
    <w:unhideWhenUsed/>
    <w:rsid w:val="00226822"/>
    <w:pPr>
      <w:spacing w:after="100" w:line="259" w:lineRule="auto"/>
      <w:ind w:left="220"/>
    </w:pPr>
    <w:rPr>
      <w:rFonts w:asciiTheme="minorHAnsi" w:eastAsiaTheme="minorEastAsia" w:hAnsiTheme="minorHAnsi"/>
      <w:sz w:val="22"/>
      <w:szCs w:val="22"/>
      <w14:ligatures w14:val="none"/>
    </w:rPr>
  </w:style>
  <w:style w:type="paragraph" w:styleId="Inhopg1">
    <w:name w:val="toc 1"/>
    <w:basedOn w:val="Standaard"/>
    <w:next w:val="Standaard"/>
    <w:autoRedefine/>
    <w:uiPriority w:val="39"/>
    <w:unhideWhenUsed/>
    <w:rsid w:val="00226822"/>
    <w:pPr>
      <w:spacing w:after="100" w:line="259" w:lineRule="auto"/>
    </w:pPr>
    <w:rPr>
      <w:rFonts w:asciiTheme="minorHAnsi" w:eastAsiaTheme="minorEastAsia" w:hAnsiTheme="minorHAnsi"/>
      <w:sz w:val="22"/>
      <w:szCs w:val="22"/>
      <w14:ligatures w14:val="none"/>
    </w:rPr>
  </w:style>
  <w:style w:type="paragraph" w:styleId="Inhopg3">
    <w:name w:val="toc 3"/>
    <w:basedOn w:val="Standaard"/>
    <w:next w:val="Standaard"/>
    <w:autoRedefine/>
    <w:uiPriority w:val="39"/>
    <w:unhideWhenUsed/>
    <w:rsid w:val="00226822"/>
    <w:pPr>
      <w:spacing w:after="100" w:line="259" w:lineRule="auto"/>
      <w:ind w:left="440"/>
    </w:pPr>
    <w:rPr>
      <w:rFonts w:asciiTheme="minorHAnsi" w:eastAsiaTheme="minorEastAsia" w:hAnsiTheme="minorHAnsi"/>
      <w:sz w:val="22"/>
      <w:szCs w:val="22"/>
      <w14:ligatures w14:val="none"/>
    </w:rPr>
  </w:style>
  <w:style w:type="paragraph" w:styleId="Geenafstand">
    <w:name w:val="No Spacing"/>
    <w:uiPriority w:val="1"/>
    <w:qFormat/>
    <w:rsid w:val="00436392"/>
    <w:pPr>
      <w:spacing w:after="0" w:line="240" w:lineRule="auto"/>
    </w:pPr>
    <w:rPr>
      <w:rFonts w:ascii="Verdana" w:eastAsia="Times New Roman" w:hAnsi="Verdana" w:cs="Times New Roman"/>
      <w:kern w:val="0"/>
      <w:sz w:val="18"/>
      <w:szCs w:val="24"/>
      <w:lang w:eastAsia="nl-NL"/>
    </w:rPr>
  </w:style>
  <w:style w:type="paragraph" w:styleId="Tekstopmerking">
    <w:name w:val="annotation text"/>
    <w:basedOn w:val="Standaard"/>
    <w:link w:val="TekstopmerkingChar"/>
    <w:uiPriority w:val="99"/>
    <w:unhideWhenUsed/>
    <w:pPr>
      <w:spacing w:line="240" w:lineRule="auto"/>
    </w:pPr>
    <w:rPr>
      <w:sz w:val="20"/>
      <w:szCs w:val="20"/>
    </w:rPr>
  </w:style>
  <w:style w:type="character" w:customStyle="1" w:styleId="TekstopmerkingChar">
    <w:name w:val="Tekst opmerking Char"/>
    <w:basedOn w:val="Standaardalinea-lettertype"/>
    <w:link w:val="Tekstopmerking"/>
    <w:uiPriority w:val="99"/>
    <w:rPr>
      <w:rFonts w:ascii="Verdana" w:eastAsia="Times New Roman" w:hAnsi="Verdana" w:cs="Times New Roman"/>
      <w:kern w:val="0"/>
      <w:sz w:val="20"/>
      <w:szCs w:val="20"/>
      <w:lang w:eastAsia="nl-NL"/>
    </w:rPr>
  </w:style>
  <w:style w:type="character" w:styleId="Verwijzingopmerking">
    <w:name w:val="annotation reference"/>
    <w:basedOn w:val="Standaardalinea-lettertype"/>
    <w:uiPriority w:val="99"/>
    <w:semiHidden/>
    <w:unhideWhenUsed/>
    <w:rPr>
      <w:sz w:val="16"/>
      <w:szCs w:val="16"/>
    </w:rPr>
  </w:style>
  <w:style w:type="paragraph" w:styleId="Onderwerpvanopmerking">
    <w:name w:val="annotation subject"/>
    <w:basedOn w:val="Tekstopmerking"/>
    <w:next w:val="Tekstopmerking"/>
    <w:link w:val="OnderwerpvanopmerkingChar"/>
    <w:uiPriority w:val="99"/>
    <w:semiHidden/>
    <w:unhideWhenUsed/>
    <w:rsid w:val="007C5E44"/>
    <w:rPr>
      <w:b/>
      <w:bCs/>
    </w:rPr>
  </w:style>
  <w:style w:type="character" w:customStyle="1" w:styleId="OnderwerpvanopmerkingChar">
    <w:name w:val="Onderwerp van opmerking Char"/>
    <w:basedOn w:val="TekstopmerkingChar"/>
    <w:link w:val="Onderwerpvanopmerking"/>
    <w:uiPriority w:val="99"/>
    <w:semiHidden/>
    <w:rsid w:val="007C5E44"/>
    <w:rPr>
      <w:rFonts w:ascii="Verdana" w:eastAsia="Times New Roman" w:hAnsi="Verdana" w:cs="Times New Roman"/>
      <w:b/>
      <w:bCs/>
      <w:kern w:val="0"/>
      <w:sz w:val="20"/>
      <w:szCs w:val="20"/>
      <w:lang w:eastAsia="nl-NL"/>
    </w:rPr>
  </w:style>
  <w:style w:type="paragraph" w:styleId="Revisie">
    <w:name w:val="Revision"/>
    <w:hidden/>
    <w:uiPriority w:val="99"/>
    <w:semiHidden/>
    <w:rsid w:val="007C5E44"/>
    <w:pPr>
      <w:spacing w:after="0" w:line="240" w:lineRule="auto"/>
    </w:pPr>
    <w:rPr>
      <w:rFonts w:ascii="Verdana" w:eastAsia="Times New Roman" w:hAnsi="Verdana" w:cs="Times New Roman"/>
      <w:kern w:val="0"/>
      <w:sz w:val="18"/>
      <w:szCs w:val="24"/>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tandaarden.vng.nl/" TargetMode="External"/><Relationship Id="rId18" Type="http://schemas.openxmlformats.org/officeDocument/2006/relationships/hyperlink" Target="https://eur02.safelinks.protection.outlook.com/?url=https%3A%2F%2Fwww.forumstandaardisatie.nl%2Fopen-standaarden%2Fdmarc&amp;data=05%7C02%7Cw.bakker%40razu.nl%7C1c9426b102364fdaa08b08de17bfdd35%7C05f12e53e33f43a5846288fa8db6d676%7C0%7C0%7C638974309978926081%7CUnknown%7CTWFpbGZsb3d8eyJFbXB0eU1hcGkiOnRydWUsIlYiOiIwLjAuMDAwMCIsIlAiOiJXaW4zMiIsIkFOIjoiTWFpbCIsIldUIjoyfQ%3D%3D%7C0%7C%7C%7C&amp;sdata=uwm8E8Wr3NhEU5TrhFS0wCBD18opG0HOirapY8FU2vQ%3D&amp;reserved=0" TargetMode="External"/><Relationship Id="rId26" Type="http://schemas.openxmlformats.org/officeDocument/2006/relationships/hyperlink" Target="https://eur02.safelinks.protection.outlook.com/?url=https%3A%2F%2Fwww.forumstandaardisatie.nl%2Fopen-standaarden%2Fopenapi-specification&amp;data=05%7C02%7Cw.bakker%40razu.nl%7C1c9426b102364fdaa08b08de17bfdd35%7C05f12e53e33f43a5846288fa8db6d676%7C0%7C0%7C638974309979126329%7CUnknown%7CTWFpbGZsb3d8eyJFbXB0eU1hcGkiOnRydWUsIlYiOiIwLjAuMDAwMCIsIlAiOiJXaW4zMiIsIkFOIjoiTWFpbCIsIldUIjoyfQ%3D%3D%7C0%7C%7C%7C&amp;sdata=fnc3KA7e3HP33Nj%2FFXiaWf0DZJdFnXaFjIqmR%2FCeoh4%3D&amp;reserved=0" TargetMode="External"/><Relationship Id="rId39" Type="http://schemas.openxmlformats.org/officeDocument/2006/relationships/theme" Target="theme/theme1.xml"/><Relationship Id="rId21" Type="http://schemas.openxmlformats.org/officeDocument/2006/relationships/hyperlink" Target="https://eur02.safelinks.protection.outlook.com/?url=https%3A%2F%2Fwww.forumstandaardisatie.nl%2Fopen-standaarden%2Fhttps-en-hsts&amp;data=05%7C02%7Cw.bakker%40razu.nl%7C1c9426b102364fdaa08b08de17bfdd35%7C05f12e53e33f43a5846288fa8db6d676%7C0%7C0%7C638974309978981391%7CUnknown%7CTWFpbGZsb3d8eyJFbXB0eU1hcGkiOnRydWUsIlYiOiIwLjAuMDAwMCIsIlAiOiJXaW4zMiIsIkFOIjoiTWFpbCIsIldUIjoyfQ%3D%3D%7C0%7C%7C%7C&amp;sdata=fWzZMJPj43zrlZuS0qfM9KlZSeFCR0wIxlpjldRrCQ0%3D&amp;reserved=0" TargetMode="External"/><Relationship Id="rId34" Type="http://schemas.openxmlformats.org/officeDocument/2006/relationships/hyperlink" Target="https://eur02.safelinks.protection.outlook.com/?url=https%3A%2F%2Fwww.forumstandaardisatie.nl%2Fopen-standaarden%2Fstarttls-en-dane&amp;data=05%7C02%7Cw.bakker%40razu.nl%7C1c9426b102364fdaa08b08de17bfdd35%7C05f12e53e33f43a5846288fa8db6d676%7C0%7C0%7C638974309979305129%7CUnknown%7CTWFpbGZsb3d8eyJFbXB0eU1hcGkiOnRydWUsIlYiOiIwLjAuMDAwMCIsIlAiOiJXaW4zMiIsIkFOIjoiTWFpbCIsIldUIjoyfQ%3D%3D%7C0%7C%7C%7C&amp;sdata=XWyXVyilDZ%2Ffm1WVEK36VWZeKxbP2SW4OF3gRAu9xQA%3D&amp;reserved=0"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eur02.safelinks.protection.outlook.com/?url=https%3A%2F%2Fwww.forumstandaardisatie.nl%2Fopen-standaarden%2Fdkim&amp;data=05%7C02%7Cw.bakker%40razu.nl%7C1c9426b102364fdaa08b08de17bfdd35%7C05f12e53e33f43a5846288fa8db6d676%7C0%7C0%7C638974309978902654%7CUnknown%7CTWFpbGZsb3d8eyJFbXB0eU1hcGkiOnRydWUsIlYiOiIwLjAuMDAwMCIsIlAiOiJXaW4zMiIsIkFOIjoiTWFpbCIsIldUIjoyfQ%3D%3D%7C0%7C%7C%7C&amp;sdata=IJOXv9EuzHb2riSD1CPrt5DogdCjedDF7VOPRICso7Y%3D&amp;reserved=0" TargetMode="External"/><Relationship Id="rId25" Type="http://schemas.openxmlformats.org/officeDocument/2006/relationships/hyperlink" Target="https://eur02.safelinks.protection.outlook.com/?url=https%3A%2F%2Fwww.forumstandaardisatie.nl%2Fopen-standaarden%2Fodf&amp;data=05%7C02%7Cw.bakker%40razu.nl%7C1c9426b102364fdaa08b08de17bfdd35%7C05f12e53e33f43a5846288fa8db6d676%7C0%7C0%7C638974309979098429%7CUnknown%7CTWFpbGZsb3d8eyJFbXB0eU1hcGkiOnRydWUsIlYiOiIwLjAuMDAwMCIsIlAiOiJXaW4zMiIsIkFOIjoiTWFpbCIsIldUIjoyfQ%3D%3D%7C0%7C%7C%7C&amp;sdata=q39r0biG851K%2B79kxVtQiLah5c5Q9mdZWdpLit%2B5rvU%3D&amp;reserved=0" TargetMode="External"/><Relationship Id="rId33" Type="http://schemas.openxmlformats.org/officeDocument/2006/relationships/hyperlink" Target="https://eur02.safelinks.protection.outlook.com/?url=https%3A%2F%2Fwww.forumstandaardisatie.nl%2Fopen-standaarden%2Fspf&amp;data=05%7C02%7Cw.bakker%40razu.nl%7C1c9426b102364fdaa08b08de17bfdd35%7C05f12e53e33f43a5846288fa8db6d676%7C0%7C0%7C638974309979280295%7CUnknown%7CTWFpbGZsb3d8eyJFbXB0eU1hcGkiOnRydWUsIlYiOiIwLjAuMDAwMCIsIlAiOiJXaW4zMiIsIkFOIjoiTWFpbCIsIldUIjoyfQ%3D%3D%7C0%7C%7C%7C&amp;sdata=RS1D4PQwgfeW7%2BWI097jgZ7eanIMDX%2Fl3LFY8aTxerM%3D&amp;reserved=0"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eur02.safelinks.protection.outlook.com/?url=https%3A%2F%2Fwww.forumstandaardisatie.nl%2Fopen-standaarden%2Fdigitoegankelijk-en-301-549-met-wcag-21&amp;data=05%7C02%7Cw.bakker%40razu.nl%7C1c9426b102364fdaa08b08de17bfdd35%7C05f12e53e33f43a5846288fa8db6d676%7C0%7C0%7C638974309978876567%7CUnknown%7CTWFpbGZsb3d8eyJFbXB0eU1hcGkiOnRydWUsIlYiOiIwLjAuMDAwMCIsIlAiOiJXaW4zMiIsIkFOIjoiTWFpbCIsIldUIjoyfQ%3D%3D%7C0%7C%7C%7C&amp;sdata=%2Flm03OgHYQbVU%2BPI1IVmspihv8Uj471byZgTuCjr1Xo%3D&amp;reserved=0" TargetMode="External"/><Relationship Id="rId20" Type="http://schemas.openxmlformats.org/officeDocument/2006/relationships/hyperlink" Target="https://eur02.safelinks.protection.outlook.com/?url=https%3A%2F%2Fwww.digitaleoverheid.nl%2Foverzicht-van-alle-onderwerpen%2Fstandaardisatie-en-architectuur%2Fopen-standaarden%2Ffaq-verplichting-https-en-hsts-voor-overheidswebsites%2F&amp;data=05%7C02%7Cw.bakker%40razu.nl%7C1c9426b102364fdaa08b08de17bfdd35%7C05f12e53e33f43a5846288fa8db6d676%7C0%7C0%7C638974309978964594%7CUnknown%7CTWFpbGZsb3d8eyJFbXB0eU1hcGkiOnRydWUsIlYiOiIwLjAuMDAwMCIsIlAiOiJXaW4zMiIsIkFOIjoiTWFpbCIsIldUIjoyfQ%3D%3D%7C0%7C%7C%7C&amp;sdata=9UBHFmMccsAKdQjJ%2FeZvxrTFBJIaoQl0j2mjkZEWcVw%3D&amp;reserved=0" TargetMode="External"/><Relationship Id="rId29" Type="http://schemas.openxmlformats.org/officeDocument/2006/relationships/hyperlink" Target="https://eur02.safelinks.protection.outlook.com/?url=https%3A%2F%2Fwww.forumstandaardisatie.nl%2Fopen-standaarden%2Frpki&amp;data=05%7C02%7Cw.bakker%40razu.nl%7C1c9426b102364fdaa08b08de17bfdd35%7C05f12e53e33f43a5846288fa8db6d676%7C0%7C0%7C638974309979193937%7CUnknown%7CTWFpbGZsb3d8eyJFbXB0eU1hcGkiOnRydWUsIlYiOiIwLjAuMDAwMCIsIlAiOiJXaW4zMiIsIkFOIjoiTWFpbCIsIldUIjoyfQ%3D%3D%7C0%7C%7C%7C&amp;sdata=l0iXHuX4eYE%2BHdjcC8aknFasYpODcw5Htr%2FJRLiiQ%2BI%3D&amp;reserved=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eur02.safelinks.protection.outlook.com/?url=https%3A%2F%2Fwww.forumstandaardisatie.nl%2Fopen-standaarden%2Fnl-gov-assurance-profile-oauth-20&amp;data=05%7C02%7Cw.bakker%40razu.nl%7C1c9426b102364fdaa08b08de17bfdd35%7C05f12e53e33f43a5846288fa8db6d676%7C0%7C0%7C638974309979077484%7CUnknown%7CTWFpbGZsb3d8eyJFbXB0eU1hcGkiOnRydWUsIlYiOiIwLjAuMDAwMCIsIlAiOiJXaW4zMiIsIkFOIjoiTWFpbCIsIldUIjoyfQ%3D%3D%7C0%7C%7C%7C&amp;sdata=ze0QPwn62j5pBP2z9PA79HA3IoGfSO0mxFTR7YyADU4%3D&amp;reserved=0" TargetMode="External"/><Relationship Id="rId32" Type="http://schemas.openxmlformats.org/officeDocument/2006/relationships/hyperlink" Target="https://eur02.safelinks.protection.outlook.com/?url=https%3A%2F%2Fwww.forumstandaardisatie.nl%2Fopen-standaarden%2Fskos&amp;data=05%7C02%7Cw.bakker%40razu.nl%7C1c9426b102364fdaa08b08de17bfdd35%7C05f12e53e33f43a5846288fa8db6d676%7C0%7C0%7C638974309979255862%7CUnknown%7CTWFpbGZsb3d8eyJFbXB0eU1hcGkiOnRydWUsIlYiOiIwLjAuMDAwMCIsIlAiOiJXaW4zMiIsIkFOIjoiTWFpbCIsIldUIjoyfQ%3D%3D%7C0%7C%7C%7C&amp;sdata=d8fvBeevfTIjQjKewC9eDnXGe%2B7J%2BECu1fYDO%2FgKTo8%3D&amp;reserved=0" TargetMode="External"/><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eur02.safelinks.protection.outlook.com/?url=https%3A%2F%2Fzoek.officielebekendmakingen.nl%2Fstb-2018-141.html&amp;data=05%7C02%7Cw.bakker%40razu.nl%7C1c9426b102364fdaa08b08de17bfdd35%7C05f12e53e33f43a5846288fa8db6d676%7C0%7C0%7C638974309978836513%7CUnknown%7CTWFpbGZsb3d8eyJFbXB0eU1hcGkiOnRydWUsIlYiOiIwLjAuMDAwMCIsIlAiOiJXaW4zMiIsIkFOIjoiTWFpbCIsIldUIjoyfQ%3D%3D%7C0%7C%7C%7C&amp;sdata=uncghqFTLtRqtKycvByILETT6yPBj0oTJ9GDXJPIddc%3D&amp;reserved=0" TargetMode="External"/><Relationship Id="rId23" Type="http://schemas.openxmlformats.org/officeDocument/2006/relationships/hyperlink" Target="https://eur02.safelinks.protection.outlook.com/?url=https%3A%2F%2Fwww.forumstandaardisatie.nl%2Fopen-standaarden%2Fnen-isoiec-27001&amp;data=05%7C02%7Cw.bakker%40razu.nl%7C1c9426b102364fdaa08b08de17bfdd35%7C05f12e53e33f43a5846288fa8db6d676%7C0%7C0%7C638974309979030395%7CUnknown%7CTWFpbGZsb3d8eyJFbXB0eU1hcGkiOnRydWUsIlYiOiIwLjAuMDAwMCIsIlAiOiJXaW4zMiIsIkFOIjoiTWFpbCIsIldUIjoyfQ%3D%3D%7C0%7C%7C%7C&amp;sdata=9OlVsDVVCW56WsRecrlyGHlCc9U%2FbwDhYVd7TNCCIfM%3D&amp;reserved=0" TargetMode="External"/><Relationship Id="rId28" Type="http://schemas.openxmlformats.org/officeDocument/2006/relationships/hyperlink" Target="https://eur02.safelinks.protection.outlook.com/?url=https%3A%2F%2Fwww.forumstandaardisatie.nl%2Fopen-standaarden%2Frest-api-design-rules&amp;data=05%7C02%7Cw.bakker%40razu.nl%7C1c9426b102364fdaa08b08de17bfdd35%7C05f12e53e33f43a5846288fa8db6d676%7C0%7C0%7C638974309979172337%7CUnknown%7CTWFpbGZsb3d8eyJFbXB0eU1hcGkiOnRydWUsIlYiOiIwLjAuMDAwMCIsIlAiOiJXaW4zMiIsIkFOIjoiTWFpbCIsIldUIjoyfQ%3D%3D%7C0%7C%7C%7C&amp;sdata=n%2BN6to2FiAEm8vFEbsW9NhCEWcmDA51JHpB6rhFqfCI%3D&amp;reserved=0" TargetMode="External"/><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eur02.safelinks.protection.outlook.com/?url=https%3A%2F%2Fwww.forumstandaardisatie.nl%2Fopen-standaarden%2Fdnssec&amp;data=05%7C02%7Cw.bakker%40razu.nl%7C1c9426b102364fdaa08b08de17bfdd35%7C05f12e53e33f43a5846288fa8db6d676%7C0%7C0%7C638974309978944714%7CUnknown%7CTWFpbGZsb3d8eyJFbXB0eU1hcGkiOnRydWUsIlYiOiIwLjAuMDAwMCIsIlAiOiJXaW4zMiIsIkFOIjoiTWFpbCIsIldUIjoyfQ%3D%3D%7C0%7C%7C%7C&amp;sdata=IN65pHRmfrNQVrQjt4ZVChgVtOauS9qFE1y02zBSPn4%3D&amp;reserved=0" TargetMode="External"/><Relationship Id="rId31" Type="http://schemas.openxmlformats.org/officeDocument/2006/relationships/hyperlink" Target="https://eur02.safelinks.protection.outlook.com/?url=https%3A%2F%2Fwww.forumstandaardisatie.nl%2Fopen-standaarden%2Fsecuritytxt&amp;data=05%7C02%7Cw.bakker%40razu.nl%7C1c9426b102364fdaa08b08de17bfdd35%7C05f12e53e33f43a5846288fa8db6d676%7C0%7C0%7C638974309979236070%7CUnknown%7CTWFpbGZsb3d8eyJFbXB0eU1hcGkiOnRydWUsIlYiOiIwLjAuMDAwMCIsIlAiOiJXaW4zMiIsIkFOIjoiTWFpbCIsIldUIjoyfQ%3D%3D%7C0%7C%7C%7C&amp;sdata=V16ZvdvYgT1683gFz5tGJyaQy5T8sOen%2BCcIBMq0TDQ%3D&amp;reserved=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forumstandaardisatie.nl/open-standaarden/verplicht" TargetMode="External"/><Relationship Id="rId22" Type="http://schemas.openxmlformats.org/officeDocument/2006/relationships/hyperlink" Target="https://eur02.safelinks.protection.outlook.com/?url=https%3A%2F%2Fwww.forumstandaardisatie.nl%2Fopen-standaarden%2Fipv6&amp;data=05%7C02%7Cw.bakker%40razu.nl%7C1c9426b102364fdaa08b08de17bfdd35%7C05f12e53e33f43a5846288fa8db6d676%7C0%7C0%7C638974309978998615%7CUnknown%7CTWFpbGZsb3d8eyJFbXB0eU1hcGkiOnRydWUsIlYiOiIwLjAuMDAwMCIsIlAiOiJXaW4zMiIsIkFOIjoiTWFpbCIsIldUIjoyfQ%3D%3D%7C0%7C%7C%7C&amp;sdata=2Q9iHz2Bn%2B%2BRnLg9llUTNOY9UFrfxrkvP7421FPZKbc%3D&amp;reserved=0" TargetMode="External"/><Relationship Id="rId27" Type="http://schemas.openxmlformats.org/officeDocument/2006/relationships/hyperlink" Target="https://eur02.safelinks.protection.outlook.com/?url=https%3A%2F%2Fwww.forumstandaardisatie.nl%2Fopen-standaarden%2Fpdf-nen-iso&amp;data=05%7C02%7Cw.bakker%40razu.nl%7C1c9426b102364fdaa08b08de17bfdd35%7C05f12e53e33f43a5846288fa8db6d676%7C0%7C0%7C638974309979151399%7CUnknown%7CTWFpbGZsb3d8eyJFbXB0eU1hcGkiOnRydWUsIlYiOiIwLjAuMDAwMCIsIlAiOiJXaW4zMiIsIkFOIjoiTWFpbCIsIldUIjoyfQ%3D%3D%7C0%7C%7C%7C&amp;sdata=WTpPVoXtyL7GpMzdUMmqVf%2F0FNd%2F08CCmIOIX5dwvFg%3D&amp;reserved=0" TargetMode="External"/><Relationship Id="rId30" Type="http://schemas.openxmlformats.org/officeDocument/2006/relationships/hyperlink" Target="https://eur02.safelinks.protection.outlook.com/?url=https%3A%2F%2Fwww.forumstandaardisatie.nl%2Fopen-standaarden%2Fsaml&amp;data=05%7C02%7Cw.bakker%40razu.nl%7C1c9426b102364fdaa08b08de17bfdd35%7C05f12e53e33f43a5846288fa8db6d676%7C0%7C0%7C638974309979215814%7CUnknown%7CTWFpbGZsb3d8eyJFbXB0eU1hcGkiOnRydWUsIlYiOiIwLjAuMDAwMCIsIlAiOiJXaW4zMiIsIkFOIjoiTWFpbCIsIldUIjoyfQ%3D%3D%7C0%7C%7C%7C&amp;sdata=O1lmCHzy%2BXNf30gCsmGi7dDaGwE13RBKTMoTl8L06Do%3D&amp;reserved=0" TargetMode="External"/><Relationship Id="rId35" Type="http://schemas.openxmlformats.org/officeDocument/2006/relationships/hyperlink" Target="https://eur02.safelinks.protection.outlook.com/?url=https%3A%2F%2Fwww.forumstandaardisatie.nl%2Fopen-standaarden%2Ftls&amp;data=05%7C02%7Cw.bakker%40razu.nl%7C1c9426b102364fdaa08b08de17bfdd35%7C05f12e53e33f43a5846288fa8db6d676%7C0%7C0%7C638974309979329140%7CUnknown%7CTWFpbGZsb3d8eyJFbXB0eU1hcGkiOnRydWUsIlYiOiIwLjAuMDAwMCIsIlAiOiJXaW4zMiIsIkFOIjoiTWFpbCIsIldUIjoyfQ%3D%3D%7C0%7C%7C%7C&amp;sdata=Cfi1meH764lC49I1s%2B10FqNIRT4c6heKd1N9P7Tto6Y%3D&amp;reserved=0"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4.tif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B7D005684F5224AB77B8751F93EA01B" ma:contentTypeVersion="3" ma:contentTypeDescription="Een nieuw document maken." ma:contentTypeScope="" ma:versionID="9396fd5346d62efff9d5c3d2b121bc4d">
  <xsd:schema xmlns:xsd="http://www.w3.org/2001/XMLSchema" xmlns:xs="http://www.w3.org/2001/XMLSchema" xmlns:p="http://schemas.microsoft.com/office/2006/metadata/properties" xmlns:ns2="a11232ff-7617-4cfa-be8e-8d71bdd85a40" targetNamespace="http://schemas.microsoft.com/office/2006/metadata/properties" ma:root="true" ma:fieldsID="1e193e2fad6beca87c15ebd95bcef13f" ns2:_="">
    <xsd:import namespace="a11232ff-7617-4cfa-be8e-8d71bdd85a40"/>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1232ff-7617-4cfa-be8e-8d71bdd85a4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43E2178-AFE6-47A6-B617-6A2644160015}">
  <ds:schemaRefs>
    <ds:schemaRef ds:uri="http://schemas.openxmlformats.org/officeDocument/2006/bibliography"/>
  </ds:schemaRefs>
</ds:datastoreItem>
</file>

<file path=customXml/itemProps2.xml><?xml version="1.0" encoding="utf-8"?>
<ds:datastoreItem xmlns:ds="http://schemas.openxmlformats.org/officeDocument/2006/customXml" ds:itemID="{3DAFD9D3-DE6C-411C-A7B0-9F19D8CBAEDA}">
  <ds:schemaRefs>
    <ds:schemaRef ds:uri="http://schemas.microsoft.com/sharepoint/v3/contenttype/forms"/>
  </ds:schemaRefs>
</ds:datastoreItem>
</file>

<file path=customXml/itemProps3.xml><?xml version="1.0" encoding="utf-8"?>
<ds:datastoreItem xmlns:ds="http://schemas.openxmlformats.org/officeDocument/2006/customXml" ds:itemID="{9C1EC3DC-C396-47EB-BA57-9A1BF1AB045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A8A444F-BA40-47B4-8A1B-3A4160A455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1232ff-7617-4cfa-be8e-8d71bdd85a4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6118</Words>
  <Characters>33653</Characters>
  <Application>Microsoft Office Word</Application>
  <DocSecurity>0</DocSecurity>
  <Lines>280</Lines>
  <Paragraphs>79</Paragraphs>
  <ScaleCrop>false</ScaleCrop>
  <Company/>
  <LinksUpToDate>false</LinksUpToDate>
  <CharactersWithSpaces>39692</CharactersWithSpaces>
  <SharedDoc>false</SharedDoc>
  <HLinks>
    <vt:vector size="336" baseType="variant">
      <vt:variant>
        <vt:i4>7077932</vt:i4>
      </vt:variant>
      <vt:variant>
        <vt:i4>267</vt:i4>
      </vt:variant>
      <vt:variant>
        <vt:i4>0</vt:i4>
      </vt:variant>
      <vt:variant>
        <vt:i4>5</vt:i4>
      </vt:variant>
      <vt:variant>
        <vt:lpwstr>https://eur02.safelinks.protection.outlook.com/?url=https%3A%2F%2Fwww.forumstandaardisatie.nl%2Fopen-standaarden%2Ftls&amp;data=05%7C02%7Cw.bakker%40razu.nl%7C1c9426b102364fdaa08b08de17bfdd35%7C05f12e53e33f43a5846288fa8db6d676%7C0%7C0%7C638974309979329140%7CUnknown%7CTWFpbGZsb3d8eyJFbXB0eU1hcGkiOnRydWUsIlYiOiIwLjAuMDAwMCIsIlAiOiJXaW4zMiIsIkFOIjoiTWFpbCIsIldUIjoyfQ%3D%3D%7C0%7C%7C%7C&amp;sdata=Cfi1meH764lC49I1s%2B10FqNIRT4c6heKd1N9P7Tto6Y%3D&amp;reserved=0</vt:lpwstr>
      </vt:variant>
      <vt:variant>
        <vt:lpwstr/>
      </vt:variant>
      <vt:variant>
        <vt:i4>2228341</vt:i4>
      </vt:variant>
      <vt:variant>
        <vt:i4>264</vt:i4>
      </vt:variant>
      <vt:variant>
        <vt:i4>0</vt:i4>
      </vt:variant>
      <vt:variant>
        <vt:i4>5</vt:i4>
      </vt:variant>
      <vt:variant>
        <vt:lpwstr>https://eur02.safelinks.protection.outlook.com/?url=https%3A%2F%2Fwww.forumstandaardisatie.nl%2Fopen-standaarden%2Fstarttls-en-dane&amp;data=05%7C02%7Cw.bakker%40razu.nl%7C1c9426b102364fdaa08b08de17bfdd35%7C05f12e53e33f43a5846288fa8db6d676%7C0%7C0%7C638974309979305129%7CUnknown%7CTWFpbGZsb3d8eyJFbXB0eU1hcGkiOnRydWUsIlYiOiIwLjAuMDAwMCIsIlAiOiJXaW4zMiIsIkFOIjoiTWFpbCIsIldUIjoyfQ%3D%3D%7C0%7C%7C%7C&amp;sdata=XWyXVyilDZ%2Ffm1WVEK36VWZeKxbP2SW4OF3gRAu9xQA%3D&amp;reserved=0</vt:lpwstr>
      </vt:variant>
      <vt:variant>
        <vt:lpwstr/>
      </vt:variant>
      <vt:variant>
        <vt:i4>8060988</vt:i4>
      </vt:variant>
      <vt:variant>
        <vt:i4>261</vt:i4>
      </vt:variant>
      <vt:variant>
        <vt:i4>0</vt:i4>
      </vt:variant>
      <vt:variant>
        <vt:i4>5</vt:i4>
      </vt:variant>
      <vt:variant>
        <vt:lpwstr>https://eur02.safelinks.protection.outlook.com/?url=https%3A%2F%2Fwww.forumstandaardisatie.nl%2Fopen-standaarden%2Fspf&amp;data=05%7C02%7Cw.bakker%40razu.nl%7C1c9426b102364fdaa08b08de17bfdd35%7C05f12e53e33f43a5846288fa8db6d676%7C0%7C0%7C638974309979280295%7CUnknown%7CTWFpbGZsb3d8eyJFbXB0eU1hcGkiOnRydWUsIlYiOiIwLjAuMDAwMCIsIlAiOiJXaW4zMiIsIkFOIjoiTWFpbCIsIldUIjoyfQ%3D%3D%7C0%7C%7C%7C&amp;sdata=RS1D4PQwgfeW7%2BWI097jgZ7eanIMDX%2Fl3LFY8aTxerM%3D&amp;reserved=0</vt:lpwstr>
      </vt:variant>
      <vt:variant>
        <vt:lpwstr/>
      </vt:variant>
      <vt:variant>
        <vt:i4>7667770</vt:i4>
      </vt:variant>
      <vt:variant>
        <vt:i4>258</vt:i4>
      </vt:variant>
      <vt:variant>
        <vt:i4>0</vt:i4>
      </vt:variant>
      <vt:variant>
        <vt:i4>5</vt:i4>
      </vt:variant>
      <vt:variant>
        <vt:lpwstr>https://eur02.safelinks.protection.outlook.com/?url=https%3A%2F%2Fwww.forumstandaardisatie.nl%2Fopen-standaarden%2Fskos&amp;data=05%7C02%7Cw.bakker%40razu.nl%7C1c9426b102364fdaa08b08de17bfdd35%7C05f12e53e33f43a5846288fa8db6d676%7C0%7C0%7C638974309979255862%7CUnknown%7CTWFpbGZsb3d8eyJFbXB0eU1hcGkiOnRydWUsIlYiOiIwLjAuMDAwMCIsIlAiOiJXaW4zMiIsIkFOIjoiTWFpbCIsIldUIjoyfQ%3D%3D%7C0%7C%7C%7C&amp;sdata=d8fvBeevfTIjQjKewC9eDnXGe%2B7J%2BECu1fYDO%2FgKTo8%3D&amp;reserved=0</vt:lpwstr>
      </vt:variant>
      <vt:variant>
        <vt:lpwstr/>
      </vt:variant>
      <vt:variant>
        <vt:i4>3604540</vt:i4>
      </vt:variant>
      <vt:variant>
        <vt:i4>255</vt:i4>
      </vt:variant>
      <vt:variant>
        <vt:i4>0</vt:i4>
      </vt:variant>
      <vt:variant>
        <vt:i4>5</vt:i4>
      </vt:variant>
      <vt:variant>
        <vt:lpwstr>https://eur02.safelinks.protection.outlook.com/?url=https%3A%2F%2Fwww.forumstandaardisatie.nl%2Fopen-standaarden%2Fsecuritytxt&amp;data=05%7C02%7Cw.bakker%40razu.nl%7C1c9426b102364fdaa08b08de17bfdd35%7C05f12e53e33f43a5846288fa8db6d676%7C0%7C0%7C638974309979236070%7CUnknown%7CTWFpbGZsb3d8eyJFbXB0eU1hcGkiOnRydWUsIlYiOiIwLjAuMDAwMCIsIlAiOiJXaW4zMiIsIkFOIjoiTWFpbCIsIldUIjoyfQ%3D%3D%7C0%7C%7C%7C&amp;sdata=V16ZvdvYgT1683gFz5tGJyaQy5T8sOen%2BCcIBMq0TDQ%3D&amp;reserved=0</vt:lpwstr>
      </vt:variant>
      <vt:variant>
        <vt:lpwstr/>
      </vt:variant>
      <vt:variant>
        <vt:i4>7667752</vt:i4>
      </vt:variant>
      <vt:variant>
        <vt:i4>252</vt:i4>
      </vt:variant>
      <vt:variant>
        <vt:i4>0</vt:i4>
      </vt:variant>
      <vt:variant>
        <vt:i4>5</vt:i4>
      </vt:variant>
      <vt:variant>
        <vt:lpwstr>https://eur02.safelinks.protection.outlook.com/?url=https%3A%2F%2Fwww.forumstandaardisatie.nl%2Fopen-standaarden%2Fsaml&amp;data=05%7C02%7Cw.bakker%40razu.nl%7C1c9426b102364fdaa08b08de17bfdd35%7C05f12e53e33f43a5846288fa8db6d676%7C0%7C0%7C638974309979215814%7CUnknown%7CTWFpbGZsb3d8eyJFbXB0eU1hcGkiOnRydWUsIlYiOiIwLjAuMDAwMCIsIlAiOiJXaW4zMiIsIkFOIjoiTWFpbCIsIldUIjoyfQ%3D%3D%7C0%7C%7C%7C&amp;sdata=O1lmCHzy%2BXNf30gCsmGi7dDaGwE13RBKTMoTl8L06Do%3D&amp;reserved=0</vt:lpwstr>
      </vt:variant>
      <vt:variant>
        <vt:lpwstr/>
      </vt:variant>
      <vt:variant>
        <vt:i4>7864379</vt:i4>
      </vt:variant>
      <vt:variant>
        <vt:i4>249</vt:i4>
      </vt:variant>
      <vt:variant>
        <vt:i4>0</vt:i4>
      </vt:variant>
      <vt:variant>
        <vt:i4>5</vt:i4>
      </vt:variant>
      <vt:variant>
        <vt:lpwstr>https://eur02.safelinks.protection.outlook.com/?url=https%3A%2F%2Fwww.forumstandaardisatie.nl%2Fopen-standaarden%2Frpki&amp;data=05%7C02%7Cw.bakker%40razu.nl%7C1c9426b102364fdaa08b08de17bfdd35%7C05f12e53e33f43a5846288fa8db6d676%7C0%7C0%7C638974309979193937%7CUnknown%7CTWFpbGZsb3d8eyJFbXB0eU1hcGkiOnRydWUsIlYiOiIwLjAuMDAwMCIsIlAiOiJXaW4zMiIsIkFOIjoiTWFpbCIsIldUIjoyfQ%3D%3D%7C0%7C%7C%7C&amp;sdata=l0iXHuX4eYE%2BHdjcC8aknFasYpODcw5Htr%2FJRLiiQ%2BI%3D&amp;reserved=0</vt:lpwstr>
      </vt:variant>
      <vt:variant>
        <vt:lpwstr/>
      </vt:variant>
      <vt:variant>
        <vt:i4>6750253</vt:i4>
      </vt:variant>
      <vt:variant>
        <vt:i4>246</vt:i4>
      </vt:variant>
      <vt:variant>
        <vt:i4>0</vt:i4>
      </vt:variant>
      <vt:variant>
        <vt:i4>5</vt:i4>
      </vt:variant>
      <vt:variant>
        <vt:lpwstr>https://eur02.safelinks.protection.outlook.com/?url=https%3A%2F%2Fwww.forumstandaardisatie.nl%2Fopen-standaarden%2Frest-api-design-rules&amp;data=05%7C02%7Cw.bakker%40razu.nl%7C1c9426b102364fdaa08b08de17bfdd35%7C05f12e53e33f43a5846288fa8db6d676%7C0%7C0%7C638974309979172337%7CUnknown%7CTWFpbGZsb3d8eyJFbXB0eU1hcGkiOnRydWUsIlYiOiIwLjAuMDAwMCIsIlAiOiJXaW4zMiIsIkFOIjoiTWFpbCIsIldUIjoyfQ%3D%3D%7C0%7C%7C%7C&amp;sdata=n%2BN6to2FiAEm8vFEbsW9NhCEWcmDA51JHpB6rhFqfCI%3D&amp;reserved=0</vt:lpwstr>
      </vt:variant>
      <vt:variant>
        <vt:lpwstr/>
      </vt:variant>
      <vt:variant>
        <vt:i4>3276854</vt:i4>
      </vt:variant>
      <vt:variant>
        <vt:i4>243</vt:i4>
      </vt:variant>
      <vt:variant>
        <vt:i4>0</vt:i4>
      </vt:variant>
      <vt:variant>
        <vt:i4>5</vt:i4>
      </vt:variant>
      <vt:variant>
        <vt:lpwstr>https://eur02.safelinks.protection.outlook.com/?url=https%3A%2F%2Fwww.forumstandaardisatie.nl%2Fopen-standaarden%2Fpdf-nen-iso&amp;data=05%7C02%7Cw.bakker%40razu.nl%7C1c9426b102364fdaa08b08de17bfdd35%7C05f12e53e33f43a5846288fa8db6d676%7C0%7C0%7C638974309979151399%7CUnknown%7CTWFpbGZsb3d8eyJFbXB0eU1hcGkiOnRydWUsIlYiOiIwLjAuMDAwMCIsIlAiOiJXaW4zMiIsIkFOIjoiTWFpbCIsIldUIjoyfQ%3D%3D%7C0%7C%7C%7C&amp;sdata=WTpPVoXtyL7GpMzdUMmqVf%2F0FNd%2F08CCmIOIX5dwvFg%3D&amp;reserved=0</vt:lpwstr>
      </vt:variant>
      <vt:variant>
        <vt:lpwstr/>
      </vt:variant>
      <vt:variant>
        <vt:i4>7012407</vt:i4>
      </vt:variant>
      <vt:variant>
        <vt:i4>240</vt:i4>
      </vt:variant>
      <vt:variant>
        <vt:i4>0</vt:i4>
      </vt:variant>
      <vt:variant>
        <vt:i4>5</vt:i4>
      </vt:variant>
      <vt:variant>
        <vt:lpwstr>https://eur02.safelinks.protection.outlook.com/?url=https%3A%2F%2Fwww.forumstandaardisatie.nl%2Fopen-standaarden%2Fopenapi-specification&amp;data=05%7C02%7Cw.bakker%40razu.nl%7C1c9426b102364fdaa08b08de17bfdd35%7C05f12e53e33f43a5846288fa8db6d676%7C0%7C0%7C638974309979126329%7CUnknown%7CTWFpbGZsb3d8eyJFbXB0eU1hcGkiOnRydWUsIlYiOiIwLjAuMDAwMCIsIlAiOiJXaW4zMiIsIkFOIjoiTWFpbCIsIldUIjoyfQ%3D%3D%7C0%7C%7C%7C&amp;sdata=fnc3KA7e3HP33Nj%2FFXiaWf0DZJdFnXaFjIqmR%2FCeoh4%3D&amp;reserved=0</vt:lpwstr>
      </vt:variant>
      <vt:variant>
        <vt:lpwstr/>
      </vt:variant>
      <vt:variant>
        <vt:i4>6684707</vt:i4>
      </vt:variant>
      <vt:variant>
        <vt:i4>237</vt:i4>
      </vt:variant>
      <vt:variant>
        <vt:i4>0</vt:i4>
      </vt:variant>
      <vt:variant>
        <vt:i4>5</vt:i4>
      </vt:variant>
      <vt:variant>
        <vt:lpwstr>https://eur02.safelinks.protection.outlook.com/?url=https%3A%2F%2Fwww.forumstandaardisatie.nl%2Fopen-standaarden%2Fodf&amp;data=05%7C02%7Cw.bakker%40razu.nl%7C1c9426b102364fdaa08b08de17bfdd35%7C05f12e53e33f43a5846288fa8db6d676%7C0%7C0%7C638974309979098429%7CUnknown%7CTWFpbGZsb3d8eyJFbXB0eU1hcGkiOnRydWUsIlYiOiIwLjAuMDAwMCIsIlAiOiJXaW4zMiIsIkFOIjoiTWFpbCIsIldUIjoyfQ%3D%3D%7C0%7C%7C%7C&amp;sdata=q39r0biG851K%2B79kxVtQiLah5c5Q9mdZWdpLit%2B5rvU%3D&amp;reserved=0</vt:lpwstr>
      </vt:variant>
      <vt:variant>
        <vt:lpwstr/>
      </vt:variant>
      <vt:variant>
        <vt:i4>6422636</vt:i4>
      </vt:variant>
      <vt:variant>
        <vt:i4>234</vt:i4>
      </vt:variant>
      <vt:variant>
        <vt:i4>0</vt:i4>
      </vt:variant>
      <vt:variant>
        <vt:i4>5</vt:i4>
      </vt:variant>
      <vt:variant>
        <vt:lpwstr>https://eur02.safelinks.protection.outlook.com/?url=https%3A%2F%2Fwww.forumstandaardisatie.nl%2Fopen-standaarden%2Fnl-gov-assurance-profile-oauth-20&amp;data=05%7C02%7Cw.bakker%40razu.nl%7C1c9426b102364fdaa08b08de17bfdd35%7C05f12e53e33f43a5846288fa8db6d676%7C0%7C0%7C638974309979077484%7CUnknown%7CTWFpbGZsb3d8eyJFbXB0eU1hcGkiOnRydWUsIlYiOiIwLjAuMDAwMCIsIlAiOiJXaW4zMiIsIkFOIjoiTWFpbCIsIldUIjoyfQ%3D%3D%7C0%7C%7C%7C&amp;sdata=ze0QPwn62j5pBP2z9PA79HA3IoGfSO0mxFTR7YyADU4%3D&amp;reserved=0</vt:lpwstr>
      </vt:variant>
      <vt:variant>
        <vt:lpwstr/>
      </vt:variant>
      <vt:variant>
        <vt:i4>2621498</vt:i4>
      </vt:variant>
      <vt:variant>
        <vt:i4>231</vt:i4>
      </vt:variant>
      <vt:variant>
        <vt:i4>0</vt:i4>
      </vt:variant>
      <vt:variant>
        <vt:i4>5</vt:i4>
      </vt:variant>
      <vt:variant>
        <vt:lpwstr>https://eur02.safelinks.protection.outlook.com/?url=https%3A%2F%2Fwww.forumstandaardisatie.nl%2Fopen-standaarden%2Fnen-isoiec-27001&amp;data=05%7C02%7Cw.bakker%40razu.nl%7C1c9426b102364fdaa08b08de17bfdd35%7C05f12e53e33f43a5846288fa8db6d676%7C0%7C0%7C638974309979030395%7CUnknown%7CTWFpbGZsb3d8eyJFbXB0eU1hcGkiOnRydWUsIlYiOiIwLjAuMDAwMCIsIlAiOiJXaW4zMiIsIkFOIjoiTWFpbCIsIldUIjoyfQ%3D%3D%7C0%7C%7C%7C&amp;sdata=9OlVsDVVCW56WsRecrlyGHlCc9U%2FbwDhYVd7TNCCIfM%3D&amp;reserved=0</vt:lpwstr>
      </vt:variant>
      <vt:variant>
        <vt:lpwstr/>
      </vt:variant>
      <vt:variant>
        <vt:i4>7471205</vt:i4>
      </vt:variant>
      <vt:variant>
        <vt:i4>228</vt:i4>
      </vt:variant>
      <vt:variant>
        <vt:i4>0</vt:i4>
      </vt:variant>
      <vt:variant>
        <vt:i4>5</vt:i4>
      </vt:variant>
      <vt:variant>
        <vt:lpwstr>https://eur02.safelinks.protection.outlook.com/?url=https%3A%2F%2Fwww.forumstandaardisatie.nl%2Fopen-standaarden%2Fipv6&amp;data=05%7C02%7Cw.bakker%40razu.nl%7C1c9426b102364fdaa08b08de17bfdd35%7C05f12e53e33f43a5846288fa8db6d676%7C0%7C0%7C638974309978998615%7CUnknown%7CTWFpbGZsb3d8eyJFbXB0eU1hcGkiOnRydWUsIlYiOiIwLjAuMDAwMCIsIlAiOiJXaW4zMiIsIkFOIjoiTWFpbCIsIldUIjoyfQ%3D%3D%7C0%7C%7C%7C&amp;sdata=2Q9iHz2Bn%2B%2BRnLg9llUTNOY9UFrfxrkvP7421FPZKbc%3D&amp;reserved=0</vt:lpwstr>
      </vt:variant>
      <vt:variant>
        <vt:lpwstr/>
      </vt:variant>
      <vt:variant>
        <vt:i4>3407910</vt:i4>
      </vt:variant>
      <vt:variant>
        <vt:i4>225</vt:i4>
      </vt:variant>
      <vt:variant>
        <vt:i4>0</vt:i4>
      </vt:variant>
      <vt:variant>
        <vt:i4>5</vt:i4>
      </vt:variant>
      <vt:variant>
        <vt:lpwstr>https://eur02.safelinks.protection.outlook.com/?url=https%3A%2F%2Fwww.forumstandaardisatie.nl%2Fopen-standaarden%2Fhttps-en-hsts&amp;data=05%7C02%7Cw.bakker%40razu.nl%7C1c9426b102364fdaa08b08de17bfdd35%7C05f12e53e33f43a5846288fa8db6d676%7C0%7C0%7C638974309978981391%7CUnknown%7CTWFpbGZsb3d8eyJFbXB0eU1hcGkiOnRydWUsIlYiOiIwLjAuMDAwMCIsIlAiOiJXaW4zMiIsIkFOIjoiTWFpbCIsIldUIjoyfQ%3D%3D%7C0%7C%7C%7C&amp;sdata=fWzZMJPj43zrlZuS0qfM9KlZSeFCR0wIxlpjldRrCQ0%3D&amp;reserved=0</vt:lpwstr>
      </vt:variant>
      <vt:variant>
        <vt:lpwstr/>
      </vt:variant>
      <vt:variant>
        <vt:i4>2949240</vt:i4>
      </vt:variant>
      <vt:variant>
        <vt:i4>222</vt:i4>
      </vt:variant>
      <vt:variant>
        <vt:i4>0</vt:i4>
      </vt:variant>
      <vt:variant>
        <vt:i4>5</vt:i4>
      </vt:variant>
      <vt:variant>
        <vt:lpwstr>https://eur02.safelinks.protection.outlook.com/?url=https%3A%2F%2Fwww.digitaleoverheid.nl%2Foverzicht-van-alle-onderwerpen%2Fstandaardisatie-en-architectuur%2Fopen-standaarden%2Ffaq-verplichting-https-en-hsts-voor-overheidswebsites%2F&amp;data=05%7C02%7Cw.bakker%40razu.nl%7C1c9426b102364fdaa08b08de17bfdd35%7C05f12e53e33f43a5846288fa8db6d676%7C0%7C0%7C638974309978964594%7CUnknown%7CTWFpbGZsb3d8eyJFbXB0eU1hcGkiOnRydWUsIlYiOiIwLjAuMDAwMCIsIlAiOiJXaW4zMiIsIkFOIjoiTWFpbCIsIldUIjoyfQ%3D%3D%7C0%7C%7C%7C&amp;sdata=9UBHFmMccsAKdQjJ%2FeZvxrTFBJIaoQl0j2mjkZEWcVw%3D&amp;reserved=0</vt:lpwstr>
      </vt:variant>
      <vt:variant>
        <vt:lpwstr/>
      </vt:variant>
      <vt:variant>
        <vt:i4>2424948</vt:i4>
      </vt:variant>
      <vt:variant>
        <vt:i4>219</vt:i4>
      </vt:variant>
      <vt:variant>
        <vt:i4>0</vt:i4>
      </vt:variant>
      <vt:variant>
        <vt:i4>5</vt:i4>
      </vt:variant>
      <vt:variant>
        <vt:lpwstr>https://eur02.safelinks.protection.outlook.com/?url=https%3A%2F%2Fwww.forumstandaardisatie.nl%2Fopen-standaarden%2Fdnssec&amp;data=05%7C02%7Cw.bakker%40razu.nl%7C1c9426b102364fdaa08b08de17bfdd35%7C05f12e53e33f43a5846288fa8db6d676%7C0%7C0%7C638974309978944714%7CUnknown%7CTWFpbGZsb3d8eyJFbXB0eU1hcGkiOnRydWUsIlYiOiIwLjAuMDAwMCIsIlAiOiJXaW4zMiIsIkFOIjoiTWFpbCIsIldUIjoyfQ%3D%3D%7C0%7C%7C%7C&amp;sdata=IN65pHRmfrNQVrQjt4ZVChgVtOauS9qFE1y02zBSPn4%3D&amp;reserved=0</vt:lpwstr>
      </vt:variant>
      <vt:variant>
        <vt:lpwstr/>
      </vt:variant>
      <vt:variant>
        <vt:i4>6750313</vt:i4>
      </vt:variant>
      <vt:variant>
        <vt:i4>216</vt:i4>
      </vt:variant>
      <vt:variant>
        <vt:i4>0</vt:i4>
      </vt:variant>
      <vt:variant>
        <vt:i4>5</vt:i4>
      </vt:variant>
      <vt:variant>
        <vt:lpwstr>https://eur02.safelinks.protection.outlook.com/?url=https%3A%2F%2Fwww.forumstandaardisatie.nl%2Fopen-standaarden%2Fdmarc&amp;data=05%7C02%7Cw.bakker%40razu.nl%7C1c9426b102364fdaa08b08de17bfdd35%7C05f12e53e33f43a5846288fa8db6d676%7C0%7C0%7C638974309978926081%7CUnknown%7CTWFpbGZsb3d8eyJFbXB0eU1hcGkiOnRydWUsIlYiOiIwLjAuMDAwMCIsIlAiOiJXaW4zMiIsIkFOIjoiTWFpbCIsIldUIjoyfQ%3D%3D%7C0%7C%7C%7C&amp;sdata=uwm8E8Wr3NhEU5TrhFS0wCBD18opG0HOirapY8FU2vQ%3D&amp;reserved=0</vt:lpwstr>
      </vt:variant>
      <vt:variant>
        <vt:lpwstr/>
      </vt:variant>
      <vt:variant>
        <vt:i4>6815787</vt:i4>
      </vt:variant>
      <vt:variant>
        <vt:i4>213</vt:i4>
      </vt:variant>
      <vt:variant>
        <vt:i4>0</vt:i4>
      </vt:variant>
      <vt:variant>
        <vt:i4>5</vt:i4>
      </vt:variant>
      <vt:variant>
        <vt:lpwstr>https://eur02.safelinks.protection.outlook.com/?url=https%3A%2F%2Fwww.forumstandaardisatie.nl%2Fopen-standaarden%2Fdkim&amp;data=05%7C02%7Cw.bakker%40razu.nl%7C1c9426b102364fdaa08b08de17bfdd35%7C05f12e53e33f43a5846288fa8db6d676%7C0%7C0%7C638974309978902654%7CUnknown%7CTWFpbGZsb3d8eyJFbXB0eU1hcGkiOnRydWUsIlYiOiIwLjAuMDAwMCIsIlAiOiJXaW4zMiIsIkFOIjoiTWFpbCIsIldUIjoyfQ%3D%3D%7C0%7C%7C%7C&amp;sdata=IJOXv9EuzHb2riSD1CPrt5DogdCjedDF7VOPRICso7Y%3D&amp;reserved=0</vt:lpwstr>
      </vt:variant>
      <vt:variant>
        <vt:lpwstr/>
      </vt:variant>
      <vt:variant>
        <vt:i4>6291564</vt:i4>
      </vt:variant>
      <vt:variant>
        <vt:i4>210</vt:i4>
      </vt:variant>
      <vt:variant>
        <vt:i4>0</vt:i4>
      </vt:variant>
      <vt:variant>
        <vt:i4>5</vt:i4>
      </vt:variant>
      <vt:variant>
        <vt:lpwstr>https://eur02.safelinks.protection.outlook.com/?url=https%3A%2F%2Fwww.forumstandaardisatie.nl%2Fopen-standaarden%2Fdigitoegankelijk-en-301-549-met-wcag-21&amp;data=05%7C02%7Cw.bakker%40razu.nl%7C1c9426b102364fdaa08b08de17bfdd35%7C05f12e53e33f43a5846288fa8db6d676%7C0%7C0%7C638974309978876567%7CUnknown%7CTWFpbGZsb3d8eyJFbXB0eU1hcGkiOnRydWUsIlYiOiIwLjAuMDAwMCIsIlAiOiJXaW4zMiIsIkFOIjoiTWFpbCIsIldUIjoyfQ%3D%3D%7C0%7C%7C%7C&amp;sdata=%2Flm03OgHYQbVU%2BPI1IVmspihv8Uj471byZgTuCjr1Xo%3D&amp;reserved=0</vt:lpwstr>
      </vt:variant>
      <vt:variant>
        <vt:lpwstr/>
      </vt:variant>
      <vt:variant>
        <vt:i4>2818106</vt:i4>
      </vt:variant>
      <vt:variant>
        <vt:i4>207</vt:i4>
      </vt:variant>
      <vt:variant>
        <vt:i4>0</vt:i4>
      </vt:variant>
      <vt:variant>
        <vt:i4>5</vt:i4>
      </vt:variant>
      <vt:variant>
        <vt:lpwstr>https://eur02.safelinks.protection.outlook.com/?url=https%3A%2F%2Fzoek.officielebekendmakingen.nl%2Fstb-2018-141.html&amp;data=05%7C02%7Cw.bakker%40razu.nl%7C1c9426b102364fdaa08b08de17bfdd35%7C05f12e53e33f43a5846288fa8db6d676%7C0%7C0%7C638974309978836513%7CUnknown%7CTWFpbGZsb3d8eyJFbXB0eU1hcGkiOnRydWUsIlYiOiIwLjAuMDAwMCIsIlAiOiJXaW4zMiIsIkFOIjoiTWFpbCIsIldUIjoyfQ%3D%3D%7C0%7C%7C%7C&amp;sdata=uncghqFTLtRqtKycvByILETT6yPBj0oTJ9GDXJPIddc%3D&amp;reserved=0</vt:lpwstr>
      </vt:variant>
      <vt:variant>
        <vt:lpwstr/>
      </vt:variant>
      <vt:variant>
        <vt:i4>8257635</vt:i4>
      </vt:variant>
      <vt:variant>
        <vt:i4>204</vt:i4>
      </vt:variant>
      <vt:variant>
        <vt:i4>0</vt:i4>
      </vt:variant>
      <vt:variant>
        <vt:i4>5</vt:i4>
      </vt:variant>
      <vt:variant>
        <vt:lpwstr>https://www.forumstandaardisatie.nl/open-standaarden/verplicht</vt:lpwstr>
      </vt:variant>
      <vt:variant>
        <vt:lpwstr/>
      </vt:variant>
      <vt:variant>
        <vt:i4>8323106</vt:i4>
      </vt:variant>
      <vt:variant>
        <vt:i4>201</vt:i4>
      </vt:variant>
      <vt:variant>
        <vt:i4>0</vt:i4>
      </vt:variant>
      <vt:variant>
        <vt:i4>5</vt:i4>
      </vt:variant>
      <vt:variant>
        <vt:lpwstr>https://standaarden.vng.nl/</vt:lpwstr>
      </vt:variant>
      <vt:variant>
        <vt:lpwstr/>
      </vt:variant>
      <vt:variant>
        <vt:i4>1245233</vt:i4>
      </vt:variant>
      <vt:variant>
        <vt:i4>194</vt:i4>
      </vt:variant>
      <vt:variant>
        <vt:i4>0</vt:i4>
      </vt:variant>
      <vt:variant>
        <vt:i4>5</vt:i4>
      </vt:variant>
      <vt:variant>
        <vt:lpwstr/>
      </vt:variant>
      <vt:variant>
        <vt:lpwstr>_Toc236836691</vt:lpwstr>
      </vt:variant>
      <vt:variant>
        <vt:i4>1245233</vt:i4>
      </vt:variant>
      <vt:variant>
        <vt:i4>188</vt:i4>
      </vt:variant>
      <vt:variant>
        <vt:i4>0</vt:i4>
      </vt:variant>
      <vt:variant>
        <vt:i4>5</vt:i4>
      </vt:variant>
      <vt:variant>
        <vt:lpwstr/>
      </vt:variant>
      <vt:variant>
        <vt:lpwstr>_Toc236836690</vt:lpwstr>
      </vt:variant>
      <vt:variant>
        <vt:i4>1179697</vt:i4>
      </vt:variant>
      <vt:variant>
        <vt:i4>182</vt:i4>
      </vt:variant>
      <vt:variant>
        <vt:i4>0</vt:i4>
      </vt:variant>
      <vt:variant>
        <vt:i4>5</vt:i4>
      </vt:variant>
      <vt:variant>
        <vt:lpwstr/>
      </vt:variant>
      <vt:variant>
        <vt:lpwstr>_Toc236836689</vt:lpwstr>
      </vt:variant>
      <vt:variant>
        <vt:i4>1179697</vt:i4>
      </vt:variant>
      <vt:variant>
        <vt:i4>176</vt:i4>
      </vt:variant>
      <vt:variant>
        <vt:i4>0</vt:i4>
      </vt:variant>
      <vt:variant>
        <vt:i4>5</vt:i4>
      </vt:variant>
      <vt:variant>
        <vt:lpwstr/>
      </vt:variant>
      <vt:variant>
        <vt:lpwstr>_Toc236836688</vt:lpwstr>
      </vt:variant>
      <vt:variant>
        <vt:i4>1179697</vt:i4>
      </vt:variant>
      <vt:variant>
        <vt:i4>170</vt:i4>
      </vt:variant>
      <vt:variant>
        <vt:i4>0</vt:i4>
      </vt:variant>
      <vt:variant>
        <vt:i4>5</vt:i4>
      </vt:variant>
      <vt:variant>
        <vt:lpwstr/>
      </vt:variant>
      <vt:variant>
        <vt:lpwstr>_Toc236836687</vt:lpwstr>
      </vt:variant>
      <vt:variant>
        <vt:i4>1179697</vt:i4>
      </vt:variant>
      <vt:variant>
        <vt:i4>164</vt:i4>
      </vt:variant>
      <vt:variant>
        <vt:i4>0</vt:i4>
      </vt:variant>
      <vt:variant>
        <vt:i4>5</vt:i4>
      </vt:variant>
      <vt:variant>
        <vt:lpwstr/>
      </vt:variant>
      <vt:variant>
        <vt:lpwstr>_Toc236836686</vt:lpwstr>
      </vt:variant>
      <vt:variant>
        <vt:i4>1179697</vt:i4>
      </vt:variant>
      <vt:variant>
        <vt:i4>158</vt:i4>
      </vt:variant>
      <vt:variant>
        <vt:i4>0</vt:i4>
      </vt:variant>
      <vt:variant>
        <vt:i4>5</vt:i4>
      </vt:variant>
      <vt:variant>
        <vt:lpwstr/>
      </vt:variant>
      <vt:variant>
        <vt:lpwstr>_Toc236836685</vt:lpwstr>
      </vt:variant>
      <vt:variant>
        <vt:i4>1179697</vt:i4>
      </vt:variant>
      <vt:variant>
        <vt:i4>152</vt:i4>
      </vt:variant>
      <vt:variant>
        <vt:i4>0</vt:i4>
      </vt:variant>
      <vt:variant>
        <vt:i4>5</vt:i4>
      </vt:variant>
      <vt:variant>
        <vt:lpwstr/>
      </vt:variant>
      <vt:variant>
        <vt:lpwstr>_Toc236836684</vt:lpwstr>
      </vt:variant>
      <vt:variant>
        <vt:i4>1179697</vt:i4>
      </vt:variant>
      <vt:variant>
        <vt:i4>146</vt:i4>
      </vt:variant>
      <vt:variant>
        <vt:i4>0</vt:i4>
      </vt:variant>
      <vt:variant>
        <vt:i4>5</vt:i4>
      </vt:variant>
      <vt:variant>
        <vt:lpwstr/>
      </vt:variant>
      <vt:variant>
        <vt:lpwstr>_Toc236836683</vt:lpwstr>
      </vt:variant>
      <vt:variant>
        <vt:i4>1179697</vt:i4>
      </vt:variant>
      <vt:variant>
        <vt:i4>140</vt:i4>
      </vt:variant>
      <vt:variant>
        <vt:i4>0</vt:i4>
      </vt:variant>
      <vt:variant>
        <vt:i4>5</vt:i4>
      </vt:variant>
      <vt:variant>
        <vt:lpwstr/>
      </vt:variant>
      <vt:variant>
        <vt:lpwstr>_Toc236836682</vt:lpwstr>
      </vt:variant>
      <vt:variant>
        <vt:i4>1179697</vt:i4>
      </vt:variant>
      <vt:variant>
        <vt:i4>134</vt:i4>
      </vt:variant>
      <vt:variant>
        <vt:i4>0</vt:i4>
      </vt:variant>
      <vt:variant>
        <vt:i4>5</vt:i4>
      </vt:variant>
      <vt:variant>
        <vt:lpwstr/>
      </vt:variant>
      <vt:variant>
        <vt:lpwstr>_Toc236836681</vt:lpwstr>
      </vt:variant>
      <vt:variant>
        <vt:i4>1179697</vt:i4>
      </vt:variant>
      <vt:variant>
        <vt:i4>128</vt:i4>
      </vt:variant>
      <vt:variant>
        <vt:i4>0</vt:i4>
      </vt:variant>
      <vt:variant>
        <vt:i4>5</vt:i4>
      </vt:variant>
      <vt:variant>
        <vt:lpwstr/>
      </vt:variant>
      <vt:variant>
        <vt:lpwstr>_Toc236836680</vt:lpwstr>
      </vt:variant>
      <vt:variant>
        <vt:i4>1900593</vt:i4>
      </vt:variant>
      <vt:variant>
        <vt:i4>122</vt:i4>
      </vt:variant>
      <vt:variant>
        <vt:i4>0</vt:i4>
      </vt:variant>
      <vt:variant>
        <vt:i4>5</vt:i4>
      </vt:variant>
      <vt:variant>
        <vt:lpwstr/>
      </vt:variant>
      <vt:variant>
        <vt:lpwstr>_Toc236836679</vt:lpwstr>
      </vt:variant>
      <vt:variant>
        <vt:i4>1900593</vt:i4>
      </vt:variant>
      <vt:variant>
        <vt:i4>116</vt:i4>
      </vt:variant>
      <vt:variant>
        <vt:i4>0</vt:i4>
      </vt:variant>
      <vt:variant>
        <vt:i4>5</vt:i4>
      </vt:variant>
      <vt:variant>
        <vt:lpwstr/>
      </vt:variant>
      <vt:variant>
        <vt:lpwstr>_Toc236836678</vt:lpwstr>
      </vt:variant>
      <vt:variant>
        <vt:i4>1900593</vt:i4>
      </vt:variant>
      <vt:variant>
        <vt:i4>110</vt:i4>
      </vt:variant>
      <vt:variant>
        <vt:i4>0</vt:i4>
      </vt:variant>
      <vt:variant>
        <vt:i4>5</vt:i4>
      </vt:variant>
      <vt:variant>
        <vt:lpwstr/>
      </vt:variant>
      <vt:variant>
        <vt:lpwstr>_Toc236836677</vt:lpwstr>
      </vt:variant>
      <vt:variant>
        <vt:i4>1900593</vt:i4>
      </vt:variant>
      <vt:variant>
        <vt:i4>104</vt:i4>
      </vt:variant>
      <vt:variant>
        <vt:i4>0</vt:i4>
      </vt:variant>
      <vt:variant>
        <vt:i4>5</vt:i4>
      </vt:variant>
      <vt:variant>
        <vt:lpwstr/>
      </vt:variant>
      <vt:variant>
        <vt:lpwstr>_Toc236836676</vt:lpwstr>
      </vt:variant>
      <vt:variant>
        <vt:i4>1900593</vt:i4>
      </vt:variant>
      <vt:variant>
        <vt:i4>98</vt:i4>
      </vt:variant>
      <vt:variant>
        <vt:i4>0</vt:i4>
      </vt:variant>
      <vt:variant>
        <vt:i4>5</vt:i4>
      </vt:variant>
      <vt:variant>
        <vt:lpwstr/>
      </vt:variant>
      <vt:variant>
        <vt:lpwstr>_Toc236836675</vt:lpwstr>
      </vt:variant>
      <vt:variant>
        <vt:i4>1900593</vt:i4>
      </vt:variant>
      <vt:variant>
        <vt:i4>92</vt:i4>
      </vt:variant>
      <vt:variant>
        <vt:i4>0</vt:i4>
      </vt:variant>
      <vt:variant>
        <vt:i4>5</vt:i4>
      </vt:variant>
      <vt:variant>
        <vt:lpwstr/>
      </vt:variant>
      <vt:variant>
        <vt:lpwstr>_Toc236836674</vt:lpwstr>
      </vt:variant>
      <vt:variant>
        <vt:i4>1900593</vt:i4>
      </vt:variant>
      <vt:variant>
        <vt:i4>86</vt:i4>
      </vt:variant>
      <vt:variant>
        <vt:i4>0</vt:i4>
      </vt:variant>
      <vt:variant>
        <vt:i4>5</vt:i4>
      </vt:variant>
      <vt:variant>
        <vt:lpwstr/>
      </vt:variant>
      <vt:variant>
        <vt:lpwstr>_Toc236836673</vt:lpwstr>
      </vt:variant>
      <vt:variant>
        <vt:i4>1900593</vt:i4>
      </vt:variant>
      <vt:variant>
        <vt:i4>80</vt:i4>
      </vt:variant>
      <vt:variant>
        <vt:i4>0</vt:i4>
      </vt:variant>
      <vt:variant>
        <vt:i4>5</vt:i4>
      </vt:variant>
      <vt:variant>
        <vt:lpwstr/>
      </vt:variant>
      <vt:variant>
        <vt:lpwstr>_Toc236836672</vt:lpwstr>
      </vt:variant>
      <vt:variant>
        <vt:i4>1900593</vt:i4>
      </vt:variant>
      <vt:variant>
        <vt:i4>74</vt:i4>
      </vt:variant>
      <vt:variant>
        <vt:i4>0</vt:i4>
      </vt:variant>
      <vt:variant>
        <vt:i4>5</vt:i4>
      </vt:variant>
      <vt:variant>
        <vt:lpwstr/>
      </vt:variant>
      <vt:variant>
        <vt:lpwstr>_Toc236836671</vt:lpwstr>
      </vt:variant>
      <vt:variant>
        <vt:i4>1900593</vt:i4>
      </vt:variant>
      <vt:variant>
        <vt:i4>68</vt:i4>
      </vt:variant>
      <vt:variant>
        <vt:i4>0</vt:i4>
      </vt:variant>
      <vt:variant>
        <vt:i4>5</vt:i4>
      </vt:variant>
      <vt:variant>
        <vt:lpwstr/>
      </vt:variant>
      <vt:variant>
        <vt:lpwstr>_Toc236836670</vt:lpwstr>
      </vt:variant>
      <vt:variant>
        <vt:i4>1835057</vt:i4>
      </vt:variant>
      <vt:variant>
        <vt:i4>62</vt:i4>
      </vt:variant>
      <vt:variant>
        <vt:i4>0</vt:i4>
      </vt:variant>
      <vt:variant>
        <vt:i4>5</vt:i4>
      </vt:variant>
      <vt:variant>
        <vt:lpwstr/>
      </vt:variant>
      <vt:variant>
        <vt:lpwstr>_Toc236836669</vt:lpwstr>
      </vt:variant>
      <vt:variant>
        <vt:i4>1835057</vt:i4>
      </vt:variant>
      <vt:variant>
        <vt:i4>56</vt:i4>
      </vt:variant>
      <vt:variant>
        <vt:i4>0</vt:i4>
      </vt:variant>
      <vt:variant>
        <vt:i4>5</vt:i4>
      </vt:variant>
      <vt:variant>
        <vt:lpwstr/>
      </vt:variant>
      <vt:variant>
        <vt:lpwstr>_Toc236836668</vt:lpwstr>
      </vt:variant>
      <vt:variant>
        <vt:i4>1835057</vt:i4>
      </vt:variant>
      <vt:variant>
        <vt:i4>50</vt:i4>
      </vt:variant>
      <vt:variant>
        <vt:i4>0</vt:i4>
      </vt:variant>
      <vt:variant>
        <vt:i4>5</vt:i4>
      </vt:variant>
      <vt:variant>
        <vt:lpwstr/>
      </vt:variant>
      <vt:variant>
        <vt:lpwstr>_Toc236836667</vt:lpwstr>
      </vt:variant>
      <vt:variant>
        <vt:i4>1835057</vt:i4>
      </vt:variant>
      <vt:variant>
        <vt:i4>44</vt:i4>
      </vt:variant>
      <vt:variant>
        <vt:i4>0</vt:i4>
      </vt:variant>
      <vt:variant>
        <vt:i4>5</vt:i4>
      </vt:variant>
      <vt:variant>
        <vt:lpwstr/>
      </vt:variant>
      <vt:variant>
        <vt:lpwstr>_Toc236836666</vt:lpwstr>
      </vt:variant>
      <vt:variant>
        <vt:i4>1835057</vt:i4>
      </vt:variant>
      <vt:variant>
        <vt:i4>38</vt:i4>
      </vt:variant>
      <vt:variant>
        <vt:i4>0</vt:i4>
      </vt:variant>
      <vt:variant>
        <vt:i4>5</vt:i4>
      </vt:variant>
      <vt:variant>
        <vt:lpwstr/>
      </vt:variant>
      <vt:variant>
        <vt:lpwstr>_Toc236836665</vt:lpwstr>
      </vt:variant>
      <vt:variant>
        <vt:i4>1835057</vt:i4>
      </vt:variant>
      <vt:variant>
        <vt:i4>32</vt:i4>
      </vt:variant>
      <vt:variant>
        <vt:i4>0</vt:i4>
      </vt:variant>
      <vt:variant>
        <vt:i4>5</vt:i4>
      </vt:variant>
      <vt:variant>
        <vt:lpwstr/>
      </vt:variant>
      <vt:variant>
        <vt:lpwstr>_Toc236836664</vt:lpwstr>
      </vt:variant>
      <vt:variant>
        <vt:i4>1835057</vt:i4>
      </vt:variant>
      <vt:variant>
        <vt:i4>26</vt:i4>
      </vt:variant>
      <vt:variant>
        <vt:i4>0</vt:i4>
      </vt:variant>
      <vt:variant>
        <vt:i4>5</vt:i4>
      </vt:variant>
      <vt:variant>
        <vt:lpwstr/>
      </vt:variant>
      <vt:variant>
        <vt:lpwstr>_Toc236836663</vt:lpwstr>
      </vt:variant>
      <vt:variant>
        <vt:i4>1835057</vt:i4>
      </vt:variant>
      <vt:variant>
        <vt:i4>20</vt:i4>
      </vt:variant>
      <vt:variant>
        <vt:i4>0</vt:i4>
      </vt:variant>
      <vt:variant>
        <vt:i4>5</vt:i4>
      </vt:variant>
      <vt:variant>
        <vt:lpwstr/>
      </vt:variant>
      <vt:variant>
        <vt:lpwstr>_Toc236836662</vt:lpwstr>
      </vt:variant>
      <vt:variant>
        <vt:i4>1835057</vt:i4>
      </vt:variant>
      <vt:variant>
        <vt:i4>14</vt:i4>
      </vt:variant>
      <vt:variant>
        <vt:i4>0</vt:i4>
      </vt:variant>
      <vt:variant>
        <vt:i4>5</vt:i4>
      </vt:variant>
      <vt:variant>
        <vt:lpwstr/>
      </vt:variant>
      <vt:variant>
        <vt:lpwstr>_Toc236836661</vt:lpwstr>
      </vt:variant>
      <vt:variant>
        <vt:i4>1835057</vt:i4>
      </vt:variant>
      <vt:variant>
        <vt:i4>8</vt:i4>
      </vt:variant>
      <vt:variant>
        <vt:i4>0</vt:i4>
      </vt:variant>
      <vt:variant>
        <vt:i4>5</vt:i4>
      </vt:variant>
      <vt:variant>
        <vt:lpwstr/>
      </vt:variant>
      <vt:variant>
        <vt:lpwstr>_Toc236836660</vt:lpwstr>
      </vt:variant>
      <vt:variant>
        <vt:i4>2031665</vt:i4>
      </vt:variant>
      <vt:variant>
        <vt:i4>2</vt:i4>
      </vt:variant>
      <vt:variant>
        <vt:i4>0</vt:i4>
      </vt:variant>
      <vt:variant>
        <vt:i4>5</vt:i4>
      </vt:variant>
      <vt:variant>
        <vt:lpwstr/>
      </vt:variant>
      <vt:variant>
        <vt:lpwstr>_Toc236836659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Rick Verschoor</dc:creator>
  <cp:keywords/>
  <dc:description/>
  <cp:lastModifiedBy>Joop Schuilenburg</cp:lastModifiedBy>
  <cp:revision>2</cp:revision>
  <dcterms:created xsi:type="dcterms:W3CDTF">2026-08-14T07:18:00Z</dcterms:created>
  <dcterms:modified xsi:type="dcterms:W3CDTF">2026-08-14T07:18:00Z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0x0101008B7D005684F5224AB77B8751F93EA01B</vt:lpwstr>
  </property>
  <property fmtid="{D5CDD505-2E9C-101B-9397-08002B2CF9AE}" pid="3" name="MediaServiceImageTags">
    <vt:lpwstr/>
  </property>
  <property fmtid="{D5CDD505-2E9C-101B-9397-08002B2CF9AE}" pid="4" name="docLang">
    <vt:lpwstr>nl</vt:lpwstr>
  </property>
</Properties>
</file>